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B1" w:rsidRPr="00F27C87" w:rsidRDefault="008026B1" w:rsidP="008026B1">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8026B1" w:rsidRDefault="008026B1" w:rsidP="008026B1">
      <w:pPr>
        <w:ind w:left="73" w:right="74" w:hanging="249"/>
        <w:jc w:val="center"/>
        <w:rPr>
          <w:rFonts w:cstheme="minorHAnsi"/>
          <w:b/>
          <w:sz w:val="22"/>
          <w:szCs w:val="22"/>
        </w:rPr>
      </w:pPr>
    </w:p>
    <w:p w:rsidR="008026B1" w:rsidRDefault="008026B1" w:rsidP="008026B1">
      <w:pPr>
        <w:ind w:left="73" w:right="74" w:hanging="249"/>
        <w:jc w:val="center"/>
        <w:rPr>
          <w:rFonts w:cstheme="minorHAnsi"/>
          <w:b/>
          <w:sz w:val="22"/>
          <w:szCs w:val="22"/>
        </w:rPr>
      </w:pPr>
    </w:p>
    <w:p w:rsidR="008026B1" w:rsidRDefault="008026B1" w:rsidP="008026B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248EEB67" wp14:editId="19E99B39">
            <wp:simplePos x="0" y="0"/>
            <wp:positionH relativeFrom="page">
              <wp:posOffset>2228850</wp:posOffset>
            </wp:positionH>
            <wp:positionV relativeFrom="page">
              <wp:posOffset>2797810</wp:posOffset>
            </wp:positionV>
            <wp:extent cx="2802890" cy="1000125"/>
            <wp:effectExtent l="0" t="0" r="0" b="9525"/>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26B1" w:rsidRDefault="008026B1" w:rsidP="008026B1">
      <w:pPr>
        <w:ind w:left="73" w:right="74" w:hanging="249"/>
        <w:jc w:val="center"/>
        <w:rPr>
          <w:rFonts w:cstheme="minorHAnsi"/>
          <w:b/>
          <w:sz w:val="22"/>
          <w:szCs w:val="22"/>
        </w:rPr>
      </w:pPr>
    </w:p>
    <w:p w:rsidR="008026B1" w:rsidRPr="007B4561" w:rsidRDefault="008026B1" w:rsidP="008026B1">
      <w:pPr>
        <w:ind w:left="73" w:right="74" w:hanging="249"/>
        <w:jc w:val="center"/>
        <w:rPr>
          <w:rFonts w:cstheme="minorHAnsi"/>
          <w:b/>
          <w:sz w:val="22"/>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spacing w:line="360" w:lineRule="auto"/>
        <w:ind w:left="73" w:right="74" w:hanging="249"/>
        <w:jc w:val="center"/>
        <w:rPr>
          <w:rFonts w:cstheme="minorHAnsi"/>
          <w:b/>
          <w:szCs w:val="22"/>
        </w:rPr>
      </w:pPr>
    </w:p>
    <w:p w:rsidR="008026B1" w:rsidRDefault="008026B1" w:rsidP="008026B1">
      <w:pPr>
        <w:autoSpaceDE w:val="0"/>
        <w:autoSpaceDN w:val="0"/>
        <w:adjustRightInd w:val="0"/>
        <w:spacing w:before="120"/>
        <w:jc w:val="center"/>
        <w:rPr>
          <w:rFonts w:cstheme="minorHAnsi"/>
          <w:b/>
          <w:sz w:val="32"/>
          <w:szCs w:val="22"/>
        </w:rPr>
      </w:pPr>
    </w:p>
    <w:p w:rsidR="008026B1" w:rsidRDefault="008026B1" w:rsidP="008026B1">
      <w:pPr>
        <w:autoSpaceDE w:val="0"/>
        <w:autoSpaceDN w:val="0"/>
        <w:adjustRightInd w:val="0"/>
        <w:spacing w:before="120"/>
        <w:jc w:val="center"/>
        <w:rPr>
          <w:rFonts w:cstheme="minorHAnsi"/>
          <w:b/>
          <w:sz w:val="32"/>
          <w:szCs w:val="22"/>
        </w:rPr>
      </w:pPr>
    </w:p>
    <w:p w:rsidR="008026B1" w:rsidRDefault="008026B1" w:rsidP="008026B1">
      <w:pPr>
        <w:autoSpaceDE w:val="0"/>
        <w:autoSpaceDN w:val="0"/>
        <w:adjustRightInd w:val="0"/>
        <w:spacing w:before="120"/>
        <w:jc w:val="center"/>
        <w:rPr>
          <w:rFonts w:cstheme="minorHAnsi"/>
          <w:b/>
          <w:sz w:val="32"/>
          <w:szCs w:val="22"/>
        </w:rPr>
      </w:pPr>
    </w:p>
    <w:p w:rsidR="008026B1" w:rsidRPr="00E61C3F" w:rsidRDefault="008026B1" w:rsidP="008026B1">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rsidR="008026B1" w:rsidRPr="007011E4" w:rsidRDefault="008026B1" w:rsidP="008026B1">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8026B1" w:rsidRDefault="008026B1" w:rsidP="008026B1">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8026B1" w:rsidTr="0097668B">
        <w:trPr>
          <w:trHeight w:val="2467"/>
        </w:trPr>
        <w:tc>
          <w:tcPr>
            <w:tcW w:w="8647" w:type="dxa"/>
            <w:vAlign w:val="center"/>
          </w:tcPr>
          <w:p w:rsidR="008026B1" w:rsidRPr="005D467D" w:rsidRDefault="008026B1" w:rsidP="008026B1">
            <w:pPr>
              <w:pStyle w:val="Akapitzlist"/>
              <w:spacing w:after="0" w:line="240" w:lineRule="auto"/>
              <w:ind w:left="0"/>
              <w:contextualSpacing w:val="0"/>
              <w:jc w:val="center"/>
              <w:rPr>
                <w:rFonts w:ascii="Franklin Gothic Book" w:eastAsia="Times" w:hAnsi="Franklin Gothic Book" w:cs="Arial"/>
                <w:b/>
                <w:bCs/>
                <w:sz w:val="28"/>
                <w:szCs w:val="28"/>
              </w:rPr>
            </w:pPr>
            <w:r w:rsidRPr="005D467D">
              <w:rPr>
                <w:rFonts w:ascii="Franklin Gothic Book" w:hAnsi="Franklin Gothic Book" w:cs="Arial"/>
                <w:b/>
                <w:color w:val="000000" w:themeColor="text1"/>
                <w:sz w:val="28"/>
                <w:szCs w:val="28"/>
              </w:rPr>
              <w:t>Wykonanie</w:t>
            </w:r>
            <w:r w:rsidRPr="005D467D">
              <w:rPr>
                <w:rFonts w:ascii="Franklin Gothic Book" w:hAnsi="Franklin Gothic Book" w:cs="Arial"/>
                <w:b/>
                <w:sz w:val="28"/>
                <w:szCs w:val="28"/>
              </w:rPr>
              <w:t xml:space="preserve"> przeglądu instalacji odgromowej w latach 2020-2022 </w:t>
            </w:r>
            <w:r w:rsidRPr="005D467D">
              <w:rPr>
                <w:rFonts w:ascii="Franklin Gothic Book" w:eastAsia="Times" w:hAnsi="Franklin Gothic Book" w:cs="Verdana,Bold"/>
                <w:b/>
                <w:bCs/>
                <w:color w:val="000000" w:themeColor="text1"/>
                <w:sz w:val="28"/>
                <w:szCs w:val="28"/>
              </w:rPr>
              <w:t xml:space="preserve">w Enea </w:t>
            </w:r>
            <w:r w:rsidR="00082043" w:rsidRPr="005D467D">
              <w:rPr>
                <w:rFonts w:ascii="Franklin Gothic Book" w:eastAsia="Times" w:hAnsi="Franklin Gothic Book" w:cs="Verdana,Bold"/>
                <w:b/>
                <w:bCs/>
                <w:color w:val="000000" w:themeColor="text1"/>
                <w:sz w:val="28"/>
                <w:szCs w:val="28"/>
              </w:rPr>
              <w:t xml:space="preserve">Elektrownia </w:t>
            </w:r>
            <w:r w:rsidRPr="005D467D">
              <w:rPr>
                <w:rFonts w:ascii="Franklin Gothic Book" w:eastAsia="Times" w:hAnsi="Franklin Gothic Book" w:cs="Verdana,Bold"/>
                <w:b/>
                <w:bCs/>
                <w:color w:val="000000" w:themeColor="text1"/>
                <w:sz w:val="28"/>
                <w:szCs w:val="28"/>
              </w:rPr>
              <w:t>Połaniec S.A.</w:t>
            </w:r>
          </w:p>
          <w:p w:rsidR="008026B1" w:rsidRPr="003156DE" w:rsidRDefault="008026B1" w:rsidP="008026B1">
            <w:pPr>
              <w:pStyle w:val="Akapitzlist"/>
              <w:spacing w:after="120" w:line="240" w:lineRule="auto"/>
              <w:ind w:left="357"/>
              <w:contextualSpacing w:val="0"/>
              <w:jc w:val="center"/>
              <w:rPr>
                <w:rFonts w:ascii="Franklin Gothic Book" w:hAnsi="Franklin Gothic Book" w:cstheme="minorHAnsi"/>
                <w:b/>
                <w:bCs/>
                <w:sz w:val="24"/>
                <w:u w:val="single"/>
              </w:rPr>
            </w:pPr>
          </w:p>
        </w:tc>
      </w:tr>
    </w:tbl>
    <w:p w:rsidR="008026B1" w:rsidRPr="00677F99" w:rsidRDefault="008026B1" w:rsidP="008026B1">
      <w:pPr>
        <w:autoSpaceDE w:val="0"/>
        <w:autoSpaceDN w:val="0"/>
        <w:adjustRightInd w:val="0"/>
        <w:rPr>
          <w:rFonts w:cstheme="minorHAnsi"/>
          <w:b/>
          <w:sz w:val="22"/>
          <w:szCs w:val="22"/>
        </w:rPr>
      </w:pPr>
    </w:p>
    <w:p w:rsidR="008026B1" w:rsidRPr="00677F99" w:rsidRDefault="008026B1" w:rsidP="008026B1">
      <w:pPr>
        <w:spacing w:line="360" w:lineRule="auto"/>
        <w:ind w:left="73" w:right="74" w:hanging="249"/>
        <w:jc w:val="center"/>
        <w:rPr>
          <w:rFonts w:cstheme="minorHAnsi"/>
          <w:b/>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rPr>
          <w:rFonts w:cstheme="minorHAnsi"/>
          <w:b/>
          <w:sz w:val="22"/>
          <w:szCs w:val="22"/>
        </w:rPr>
      </w:pPr>
    </w:p>
    <w:p w:rsidR="008026B1" w:rsidRDefault="008026B1" w:rsidP="008026B1">
      <w:pPr>
        <w:autoSpaceDE w:val="0"/>
        <w:autoSpaceDN w:val="0"/>
        <w:adjustRightInd w:val="0"/>
        <w:jc w:val="center"/>
        <w:rPr>
          <w:rFonts w:cstheme="minorHAnsi"/>
          <w:b/>
          <w:sz w:val="22"/>
          <w:szCs w:val="22"/>
        </w:rPr>
      </w:pPr>
    </w:p>
    <w:p w:rsidR="008026B1" w:rsidRPr="006722BD" w:rsidRDefault="008026B1" w:rsidP="008026B1">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8026B1" w:rsidRDefault="008026B1" w:rsidP="008026B1">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8026B1" w:rsidTr="0097668B">
        <w:trPr>
          <w:trHeight w:val="881"/>
          <w:jc w:val="center"/>
        </w:trPr>
        <w:tc>
          <w:tcPr>
            <w:tcW w:w="4248" w:type="dxa"/>
          </w:tcPr>
          <w:p w:rsidR="008026B1" w:rsidRDefault="008026B1" w:rsidP="0097668B">
            <w:pPr>
              <w:pStyle w:val="Nagwek"/>
              <w:spacing w:line="360" w:lineRule="auto"/>
              <w:jc w:val="center"/>
            </w:pPr>
          </w:p>
          <w:p w:rsidR="008026B1" w:rsidRPr="006722BD" w:rsidRDefault="008026B1" w:rsidP="0097668B">
            <w:pPr>
              <w:pStyle w:val="Nagwek"/>
              <w:spacing w:line="360" w:lineRule="auto"/>
              <w:jc w:val="center"/>
              <w:rPr>
                <w:rFonts w:ascii="Franklin Gothic Book" w:hAnsi="Franklin Gothic Book"/>
                <w:szCs w:val="20"/>
              </w:rPr>
            </w:pPr>
            <w:r w:rsidRPr="006722BD">
              <w:rPr>
                <w:rFonts w:ascii="Franklin Gothic Book" w:hAnsi="Franklin Gothic Book"/>
                <w:szCs w:val="20"/>
              </w:rPr>
              <w:t>Zawada, dnia ____________2020</w:t>
            </w:r>
          </w:p>
          <w:p w:rsidR="008026B1" w:rsidRDefault="008026B1" w:rsidP="0097668B">
            <w:pPr>
              <w:autoSpaceDE w:val="0"/>
              <w:autoSpaceDN w:val="0"/>
              <w:adjustRightInd w:val="0"/>
              <w:rPr>
                <w:rFonts w:asciiTheme="minorHAnsi" w:hAnsiTheme="minorHAnsi" w:cstheme="minorHAnsi"/>
                <w:szCs w:val="22"/>
              </w:rPr>
            </w:pPr>
          </w:p>
        </w:tc>
        <w:tc>
          <w:tcPr>
            <w:tcW w:w="4394" w:type="dxa"/>
          </w:tcPr>
          <w:p w:rsidR="008026B1" w:rsidRPr="006722BD" w:rsidRDefault="008026B1" w:rsidP="0097668B">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rsidR="008026B1" w:rsidRPr="006722BD" w:rsidRDefault="008026B1" w:rsidP="0097668B">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rsidR="008026B1" w:rsidRDefault="008026B1" w:rsidP="0097668B">
            <w:pPr>
              <w:autoSpaceDE w:val="0"/>
              <w:autoSpaceDN w:val="0"/>
              <w:adjustRightInd w:val="0"/>
              <w:spacing w:before="120"/>
              <w:jc w:val="center"/>
              <w:rPr>
                <w:rFonts w:cstheme="minorHAnsi"/>
                <w:szCs w:val="22"/>
              </w:rPr>
            </w:pPr>
          </w:p>
          <w:p w:rsidR="008026B1" w:rsidRPr="006722BD" w:rsidRDefault="008026B1" w:rsidP="0097668B">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8026B1" w:rsidRPr="00E4038B" w:rsidRDefault="008026B1" w:rsidP="009766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8026B1" w:rsidRDefault="008026B1" w:rsidP="008026B1">
      <w:pPr>
        <w:pStyle w:val="Nagwek"/>
        <w:spacing w:line="360" w:lineRule="auto"/>
      </w:pPr>
    </w:p>
    <w:p w:rsidR="008026B1" w:rsidRDefault="008026B1" w:rsidP="008026B1">
      <w:pPr>
        <w:pStyle w:val="Nagwek"/>
        <w:spacing w:line="360" w:lineRule="auto"/>
        <w:jc w:val="center"/>
      </w:pPr>
    </w:p>
    <w:p w:rsidR="008026B1" w:rsidRPr="007B4561" w:rsidRDefault="008026B1" w:rsidP="008026B1">
      <w:pPr>
        <w:autoSpaceDE w:val="0"/>
        <w:autoSpaceDN w:val="0"/>
        <w:adjustRightInd w:val="0"/>
        <w:rPr>
          <w:rFonts w:asciiTheme="minorHAnsi" w:hAnsiTheme="minorHAnsi" w:cstheme="minorHAnsi"/>
          <w:szCs w:val="22"/>
        </w:rPr>
      </w:pPr>
    </w:p>
    <w:p w:rsidR="008026B1" w:rsidRDefault="008026B1" w:rsidP="008026B1">
      <w:pPr>
        <w:ind w:left="72" w:right="1557" w:hanging="248"/>
        <w:jc w:val="center"/>
        <w:rPr>
          <w:rFonts w:ascii="Franklin Gothic Book" w:eastAsia="Times" w:hAnsi="Franklin Gothic Book" w:cs="Verdana,Bold"/>
          <w:bCs/>
          <w:szCs w:val="20"/>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4F08C0" w:rsidRPr="00B63F43" w:rsidRDefault="004F08C0" w:rsidP="00602118">
      <w:pPr>
        <w:ind w:left="72" w:right="1557" w:hanging="248"/>
        <w:jc w:val="center"/>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1B22EAF9" wp14:editId="259D0808">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0982" w:rsidRPr="00B63F43">
        <w:rPr>
          <w:rFonts w:ascii="Franklin Gothic Book" w:eastAsia="Times" w:hAnsi="Franklin Gothic Book" w:cs="Verdana,Bold"/>
          <w:bCs/>
          <w:szCs w:val="20"/>
        </w:rPr>
        <w:t xml:space="preserve">Ogłoszenie </w:t>
      </w:r>
    </w:p>
    <w:p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 xml:space="preserve">Enea </w:t>
      </w:r>
      <w:r w:rsidR="00082043">
        <w:rPr>
          <w:rFonts w:ascii="Franklin Gothic Book" w:eastAsia="Times" w:hAnsi="Franklin Gothic Book" w:cs="Verdana,Bold"/>
          <w:bCs/>
          <w:color w:val="000000" w:themeColor="text1"/>
          <w:szCs w:val="20"/>
        </w:rPr>
        <w:t xml:space="preserve">Elektrownia </w:t>
      </w:r>
      <w:r w:rsidRPr="00602118">
        <w:rPr>
          <w:rFonts w:ascii="Franklin Gothic Book" w:eastAsia="Times" w:hAnsi="Franklin Gothic Book" w:cs="Verdana,Bold"/>
          <w:bCs/>
          <w:color w:val="000000" w:themeColor="text1"/>
          <w:szCs w:val="20"/>
        </w:rPr>
        <w:t>Połaniec S.A.</w:t>
      </w:r>
    </w:p>
    <w:p w:rsidR="0082495A" w:rsidRPr="00602118" w:rsidRDefault="0082495A" w:rsidP="00602118">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p>
    <w:p w:rsidR="00602118" w:rsidRPr="00602118" w:rsidRDefault="0082495A" w:rsidP="004A1FF4">
      <w:pPr>
        <w:pStyle w:val="Akapitzlist"/>
        <w:spacing w:after="0" w:line="240" w:lineRule="auto"/>
        <w:ind w:left="360"/>
        <w:contextualSpacing w:val="0"/>
        <w:jc w:val="center"/>
        <w:rPr>
          <w:rFonts w:ascii="Franklin Gothic Book" w:eastAsia="Times" w:hAnsi="Franklin Gothic Book" w:cs="Arial"/>
          <w:b/>
          <w:bCs/>
          <w:sz w:val="20"/>
          <w:szCs w:val="20"/>
        </w:rPr>
      </w:pPr>
      <w:r w:rsidRPr="00602118">
        <w:rPr>
          <w:rFonts w:ascii="Franklin Gothic Book" w:eastAsia="Times" w:hAnsi="Franklin Gothic Book" w:cs="Verdana,Bold"/>
          <w:bCs/>
          <w:color w:val="000000" w:themeColor="text1"/>
          <w:sz w:val="20"/>
          <w:szCs w:val="20"/>
        </w:rPr>
        <w:t xml:space="preserve">na </w:t>
      </w:r>
      <w:r w:rsidR="00602118" w:rsidRPr="00602118">
        <w:rPr>
          <w:rFonts w:ascii="Franklin Gothic Book" w:hAnsi="Franklin Gothic Book" w:cs="Arial"/>
          <w:b/>
          <w:color w:val="000000" w:themeColor="text1"/>
          <w:sz w:val="20"/>
          <w:szCs w:val="20"/>
        </w:rPr>
        <w:t>wykonanie</w:t>
      </w:r>
      <w:r w:rsidR="00602118" w:rsidRPr="00602118">
        <w:rPr>
          <w:rFonts w:ascii="Franklin Gothic Book" w:hAnsi="Franklin Gothic Book" w:cs="Arial"/>
          <w:b/>
          <w:sz w:val="20"/>
          <w:szCs w:val="20"/>
        </w:rPr>
        <w:t xml:space="preserve"> </w:t>
      </w:r>
      <w:r w:rsidR="00855E54">
        <w:rPr>
          <w:rFonts w:ascii="Franklin Gothic Book" w:hAnsi="Franklin Gothic Book" w:cs="Arial"/>
          <w:b/>
          <w:sz w:val="20"/>
          <w:szCs w:val="20"/>
        </w:rPr>
        <w:t>przeglądu instalacji odgromowej w latach 20</w:t>
      </w:r>
      <w:r w:rsidR="00EC6108">
        <w:rPr>
          <w:rFonts w:ascii="Franklin Gothic Book" w:hAnsi="Franklin Gothic Book" w:cs="Arial"/>
          <w:b/>
          <w:sz w:val="20"/>
          <w:szCs w:val="20"/>
        </w:rPr>
        <w:t>20</w:t>
      </w:r>
      <w:r w:rsidR="00855E54">
        <w:rPr>
          <w:rFonts w:ascii="Franklin Gothic Book" w:hAnsi="Franklin Gothic Book" w:cs="Arial"/>
          <w:b/>
          <w:sz w:val="20"/>
          <w:szCs w:val="20"/>
        </w:rPr>
        <w:t>-2022</w:t>
      </w:r>
    </w:p>
    <w:p w:rsidR="00006F52" w:rsidRPr="00A8104C" w:rsidRDefault="00006F52" w:rsidP="00074682">
      <w:pPr>
        <w:jc w:val="center"/>
        <w:rPr>
          <w:rFonts w:ascii="Franklin Gothic Book" w:hAnsi="Franklin Gothic Book"/>
          <w:b/>
          <w:szCs w:val="20"/>
        </w:rPr>
      </w:pPr>
    </w:p>
    <w:p w:rsidR="00960982" w:rsidRPr="004E263A" w:rsidRDefault="00E60C27" w:rsidP="004F08C0">
      <w:pPr>
        <w:autoSpaceDE w:val="0"/>
        <w:autoSpaceDN w:val="0"/>
        <w:adjustRightInd w:val="0"/>
        <w:spacing w:line="320" w:lineRule="atLeast"/>
        <w:rPr>
          <w:rFonts w:ascii="Franklin Gothic Book" w:hAnsi="Franklin Gothic Book"/>
          <w:szCs w:val="20"/>
        </w:rPr>
      </w:pPr>
      <w:r>
        <w:rPr>
          <w:rFonts w:ascii="Franklin Gothic Book" w:hAnsi="Franklin Gothic Book"/>
          <w:szCs w:val="20"/>
        </w:rPr>
        <w:t>wg następujących warunków:</w:t>
      </w:r>
    </w:p>
    <w:p w:rsidR="004C09EA" w:rsidRPr="00602118" w:rsidRDefault="004F08C0" w:rsidP="00E60C27">
      <w:pPr>
        <w:pStyle w:val="Akapitzlist"/>
        <w:numPr>
          <w:ilvl w:val="0"/>
          <w:numId w:val="2"/>
        </w:numPr>
        <w:spacing w:after="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855E54" w:rsidRDefault="00855E54" w:rsidP="00E60C27">
      <w:pPr>
        <w:pStyle w:val="Akapitzlist"/>
        <w:spacing w:after="0" w:line="240" w:lineRule="auto"/>
        <w:ind w:left="357"/>
        <w:contextualSpacing w:val="0"/>
        <w:rPr>
          <w:rFonts w:ascii="Franklin Gothic Book" w:hAnsi="Franklin Gothic Book" w:cs="Arial"/>
          <w:b/>
          <w:color w:val="000000" w:themeColor="text1"/>
          <w:sz w:val="20"/>
          <w:szCs w:val="20"/>
        </w:rPr>
      </w:pPr>
    </w:p>
    <w:p w:rsidR="00855E54" w:rsidRPr="004202CD" w:rsidRDefault="00855E54" w:rsidP="00E60C27">
      <w:pPr>
        <w:pStyle w:val="Akapitzlist"/>
        <w:spacing w:after="0" w:line="240" w:lineRule="auto"/>
        <w:ind w:left="0"/>
        <w:contextualSpacing w:val="0"/>
        <w:rPr>
          <w:rFonts w:ascii="Franklin Gothic Book" w:eastAsia="Times" w:hAnsi="Franklin Gothic Book" w:cs="Arial"/>
          <w:b/>
          <w:bCs/>
          <w:sz w:val="20"/>
          <w:szCs w:val="20"/>
        </w:rPr>
      </w:pPr>
      <w:r w:rsidRPr="004202CD">
        <w:rPr>
          <w:rFonts w:ascii="Franklin Gothic Book" w:hAnsi="Franklin Gothic Book" w:cs="Arial"/>
          <w:b/>
          <w:color w:val="000000" w:themeColor="text1"/>
          <w:sz w:val="20"/>
          <w:szCs w:val="20"/>
        </w:rPr>
        <w:t>Wykonanie</w:t>
      </w:r>
      <w:r w:rsidRPr="004202CD">
        <w:rPr>
          <w:rFonts w:ascii="Franklin Gothic Book" w:hAnsi="Franklin Gothic Book" w:cs="Arial"/>
          <w:b/>
          <w:sz w:val="20"/>
          <w:szCs w:val="20"/>
        </w:rPr>
        <w:t xml:space="preserve"> przeglądu instalacji odgromowej w latach </w:t>
      </w:r>
      <w:r w:rsidR="004202CD">
        <w:rPr>
          <w:rFonts w:ascii="Franklin Gothic Book" w:hAnsi="Franklin Gothic Book" w:cs="Arial"/>
          <w:b/>
          <w:sz w:val="20"/>
          <w:szCs w:val="20"/>
        </w:rPr>
        <w:t>20</w:t>
      </w:r>
      <w:r w:rsidRPr="004202CD">
        <w:rPr>
          <w:rFonts w:ascii="Franklin Gothic Book" w:hAnsi="Franklin Gothic Book" w:cs="Arial"/>
          <w:b/>
          <w:sz w:val="20"/>
          <w:szCs w:val="20"/>
        </w:rPr>
        <w:t xml:space="preserve">20-2022 </w:t>
      </w:r>
      <w:r w:rsidRPr="004202CD">
        <w:rPr>
          <w:rFonts w:ascii="Franklin Gothic Book" w:eastAsia="Times" w:hAnsi="Franklin Gothic Book" w:cs="Verdana,Bold"/>
          <w:b/>
          <w:bCs/>
          <w:color w:val="000000" w:themeColor="text1"/>
          <w:sz w:val="20"/>
          <w:szCs w:val="20"/>
        </w:rPr>
        <w:t>w Enea</w:t>
      </w:r>
      <w:r w:rsidR="00FB2754" w:rsidRPr="00FB2754">
        <w:rPr>
          <w:rFonts w:ascii="Franklin Gothic Book" w:eastAsia="Times" w:hAnsi="Franklin Gothic Book" w:cs="Verdana,Bold"/>
          <w:bCs/>
          <w:color w:val="000000" w:themeColor="text1"/>
          <w:szCs w:val="20"/>
        </w:rPr>
        <w:t xml:space="preserve"> </w:t>
      </w:r>
      <w:r w:rsidR="00FB2754">
        <w:rPr>
          <w:rFonts w:ascii="Franklin Gothic Book" w:eastAsia="Times" w:hAnsi="Franklin Gothic Book" w:cs="Verdana,Bold"/>
          <w:bCs/>
          <w:color w:val="000000" w:themeColor="text1"/>
          <w:szCs w:val="20"/>
        </w:rPr>
        <w:t>Elektrownia</w:t>
      </w:r>
      <w:r w:rsidRPr="004202CD">
        <w:rPr>
          <w:rFonts w:ascii="Franklin Gothic Book" w:eastAsia="Times" w:hAnsi="Franklin Gothic Book" w:cs="Verdana,Bold"/>
          <w:b/>
          <w:bCs/>
          <w:color w:val="000000" w:themeColor="text1"/>
          <w:sz w:val="20"/>
          <w:szCs w:val="20"/>
        </w:rPr>
        <w:t xml:space="preserve"> Połaniec S.A.</w:t>
      </w:r>
    </w:p>
    <w:p w:rsidR="00FF01CD" w:rsidRPr="00FF01CD" w:rsidRDefault="00FF01CD" w:rsidP="00E60C27">
      <w:pPr>
        <w:pStyle w:val="Akapitzlist"/>
        <w:spacing w:after="0" w:line="240" w:lineRule="auto"/>
        <w:ind w:left="357"/>
        <w:contextualSpacing w:val="0"/>
        <w:jc w:val="both"/>
        <w:rPr>
          <w:rFonts w:ascii="Franklin Gothic Book" w:hAnsi="Franklin Gothic Book"/>
          <w:b/>
          <w:sz w:val="20"/>
          <w:szCs w:val="20"/>
        </w:rPr>
      </w:pPr>
    </w:p>
    <w:p w:rsidR="000C685F" w:rsidRPr="004E263A" w:rsidRDefault="000C685F" w:rsidP="004E263A">
      <w:pPr>
        <w:pStyle w:val="Akapitzlist"/>
        <w:numPr>
          <w:ilvl w:val="0"/>
          <w:numId w:val="2"/>
        </w:numPr>
        <w:spacing w:after="120" w:line="240" w:lineRule="auto"/>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1E7A7C" w:rsidRPr="004E263A">
        <w:rPr>
          <w:rFonts w:ascii="Franklin Gothic Book" w:hAnsi="Franklin Gothic Book" w:cs="Arial"/>
          <w:sz w:val="20"/>
          <w:szCs w:val="20"/>
        </w:rPr>
        <w:t>obejmuje</w:t>
      </w:r>
      <w:r w:rsidR="00C01E74" w:rsidRPr="004E263A">
        <w:rPr>
          <w:rFonts w:ascii="Franklin Gothic Book" w:hAnsi="Franklin Gothic Book" w:cs="Arial"/>
          <w:sz w:val="20"/>
          <w:szCs w:val="20"/>
        </w:rPr>
        <w:t xml:space="preserve"> załącznik ogłoszenia SIWZ:</w:t>
      </w:r>
    </w:p>
    <w:p w:rsidR="000C685F" w:rsidRPr="00E60C27" w:rsidRDefault="000C685F" w:rsidP="004126A4">
      <w:pPr>
        <w:numPr>
          <w:ilvl w:val="0"/>
          <w:numId w:val="2"/>
        </w:numPr>
        <w:spacing w:after="120"/>
        <w:jc w:val="both"/>
        <w:rPr>
          <w:rFonts w:ascii="Franklin Gothic Book" w:hAnsi="Franklin Gothic Book" w:cs="Arial"/>
          <w:color w:val="000000" w:themeColor="text1"/>
          <w:szCs w:val="20"/>
        </w:rPr>
      </w:pPr>
      <w:r w:rsidRPr="004E263A">
        <w:rPr>
          <w:rFonts w:ascii="Franklin Gothic Book" w:hAnsi="Franklin Gothic Book"/>
          <w:b/>
          <w:color w:val="000000" w:themeColor="text1"/>
          <w:szCs w:val="20"/>
          <w:u w:val="single"/>
        </w:rPr>
        <w:t>Terminy wykonania Usług:</w:t>
      </w:r>
      <w:r w:rsidR="00E60C27">
        <w:rPr>
          <w:rFonts w:ascii="Franklin Gothic Book" w:hAnsi="Franklin Gothic Book"/>
          <w:b/>
          <w:color w:val="000000" w:themeColor="text1"/>
          <w:szCs w:val="20"/>
          <w:u w:val="single"/>
        </w:rPr>
        <w:t xml:space="preserve"> </w:t>
      </w:r>
      <w:r w:rsidR="00E60C27" w:rsidRPr="00E60C27">
        <w:rPr>
          <w:rFonts w:ascii="Franklin Gothic Book" w:hAnsi="Franklin Gothic Book"/>
          <w:color w:val="000000" w:themeColor="text1"/>
          <w:szCs w:val="20"/>
        </w:rPr>
        <w:t>w okresie od</w:t>
      </w:r>
      <w:r w:rsidR="0097668B">
        <w:rPr>
          <w:rFonts w:ascii="Franklin Gothic Book" w:hAnsi="Franklin Gothic Book"/>
          <w:color w:val="000000" w:themeColor="text1"/>
          <w:szCs w:val="20"/>
        </w:rPr>
        <w:t xml:space="preserve"> daty podpisania umowy</w:t>
      </w:r>
      <w:r w:rsidR="00E60C27" w:rsidRPr="00E60C27">
        <w:rPr>
          <w:rFonts w:ascii="Franklin Gothic Book" w:hAnsi="Franklin Gothic Book"/>
          <w:color w:val="000000" w:themeColor="text1"/>
          <w:szCs w:val="20"/>
        </w:rPr>
        <w:t xml:space="preserve"> do 31.12.2022</w:t>
      </w:r>
      <w:r w:rsidR="00E60C27">
        <w:rPr>
          <w:rFonts w:ascii="Franklin Gothic Book" w:hAnsi="Franklin Gothic Book"/>
          <w:color w:val="000000" w:themeColor="text1"/>
          <w:szCs w:val="20"/>
        </w:rPr>
        <w:t>r.</w:t>
      </w:r>
    </w:p>
    <w:p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855E54" w:rsidRPr="00855E54" w:rsidRDefault="00004FDB" w:rsidP="00004FDB">
      <w:pPr>
        <w:pStyle w:val="Akapitzlist"/>
        <w:numPr>
          <w:ilvl w:val="0"/>
          <w:numId w:val="2"/>
        </w:numPr>
        <w:spacing w:after="120"/>
        <w:jc w:val="both"/>
        <w:rPr>
          <w:rFonts w:ascii="Franklin Gothic Book" w:hAnsi="Franklin Gothic Book" w:cs="Arial"/>
          <w:color w:val="0000FF"/>
          <w:sz w:val="20"/>
          <w:szCs w:val="20"/>
          <w:u w:val="single"/>
        </w:rPr>
      </w:pPr>
      <w:r w:rsidRPr="00004FDB">
        <w:rPr>
          <w:rFonts w:ascii="Franklin Gothic Book" w:hAnsi="Franklin Gothic Book"/>
          <w:sz w:val="20"/>
          <w:szCs w:val="20"/>
        </w:rPr>
        <w:t>Ofertę</w:t>
      </w:r>
      <w:r w:rsidR="0015273F" w:rsidRPr="00004FDB">
        <w:rPr>
          <w:rFonts w:ascii="Franklin Gothic Book" w:hAnsi="Franklin Gothic Book"/>
          <w:sz w:val="20"/>
          <w:szCs w:val="20"/>
        </w:rPr>
        <w:t xml:space="preserve"> należy złożyć </w:t>
      </w:r>
      <w:r w:rsidR="00602118">
        <w:rPr>
          <w:rFonts w:ascii="Franklin Gothic Book" w:hAnsi="Franklin Gothic Book"/>
          <w:sz w:val="20"/>
          <w:szCs w:val="20"/>
        </w:rPr>
        <w:t xml:space="preserve"> do dnia</w:t>
      </w:r>
      <w:r w:rsidR="00D84C35">
        <w:rPr>
          <w:rFonts w:ascii="Franklin Gothic Book" w:hAnsi="Franklin Gothic Book"/>
          <w:sz w:val="20"/>
          <w:szCs w:val="20"/>
        </w:rPr>
        <w:t xml:space="preserve"> </w:t>
      </w:r>
      <w:bookmarkStart w:id="0" w:name="_GoBack"/>
      <w:bookmarkEnd w:id="0"/>
      <w:r w:rsidR="00B2701B" w:rsidRPr="00B2701B">
        <w:rPr>
          <w:rFonts w:ascii="Franklin Gothic Book" w:hAnsi="Franklin Gothic Book" w:cs="Arial"/>
          <w:sz w:val="20"/>
          <w:szCs w:val="20"/>
        </w:rPr>
        <w:t>23</w:t>
      </w:r>
      <w:r w:rsidR="0097668B" w:rsidRPr="00B2701B">
        <w:rPr>
          <w:rFonts w:ascii="Franklin Gothic Book" w:hAnsi="Franklin Gothic Book" w:cs="Arial"/>
          <w:sz w:val="20"/>
          <w:szCs w:val="20"/>
        </w:rPr>
        <w:t>.04.2020</w:t>
      </w:r>
      <w:r w:rsidR="003F5D71" w:rsidRPr="00B2701B">
        <w:rPr>
          <w:rFonts w:ascii="Franklin Gothic Book" w:hAnsi="Franklin Gothic Book" w:cs="Arial"/>
          <w:sz w:val="20"/>
          <w:szCs w:val="20"/>
        </w:rPr>
        <w:t>r.</w:t>
      </w:r>
      <w:r w:rsidR="00177818" w:rsidRPr="00EA42F2">
        <w:rPr>
          <w:rFonts w:ascii="Franklin Gothic Book" w:hAnsi="Franklin Gothic Book" w:cs="Arial"/>
          <w:sz w:val="20"/>
          <w:szCs w:val="20"/>
        </w:rPr>
        <w:t xml:space="preserve"> </w:t>
      </w:r>
      <w:r w:rsidR="00177818" w:rsidRPr="005A7BFC">
        <w:rPr>
          <w:rFonts w:ascii="Franklin Gothic Book" w:hAnsi="Franklin Gothic Book" w:cs="Arial"/>
          <w:sz w:val="20"/>
          <w:szCs w:val="20"/>
        </w:rPr>
        <w:t>do godz. 15</w:t>
      </w:r>
      <w:r w:rsidR="00177818" w:rsidRPr="005A7BFC">
        <w:rPr>
          <w:rFonts w:ascii="Franklin Gothic Book" w:hAnsi="Franklin Gothic Book" w:cs="Arial"/>
          <w:sz w:val="20"/>
          <w:szCs w:val="20"/>
          <w:vertAlign w:val="superscript"/>
        </w:rPr>
        <w:t xml:space="preserve"> 00</w:t>
      </w:r>
      <w:r w:rsidR="00177818" w:rsidRPr="005A7BFC">
        <w:rPr>
          <w:rFonts w:ascii="Franklin Gothic Book" w:hAnsi="Franklin Gothic Book" w:cs="Arial"/>
          <w:sz w:val="20"/>
          <w:szCs w:val="20"/>
        </w:rPr>
        <w:t xml:space="preserve">  </w:t>
      </w:r>
      <w:r w:rsidR="00855E54">
        <w:rPr>
          <w:rFonts w:ascii="Franklin Gothic Book" w:hAnsi="Franklin Gothic Book"/>
          <w:sz w:val="20"/>
          <w:szCs w:val="20"/>
        </w:rPr>
        <w:t xml:space="preserve">na adres e-mail: </w:t>
      </w:r>
      <w:hyperlink r:id="rId9" w:history="1">
        <w:r w:rsidR="00855E54" w:rsidRPr="00D11BB4">
          <w:rPr>
            <w:rStyle w:val="Hipercze"/>
            <w:rFonts w:ascii="Franklin Gothic Book" w:hAnsi="Franklin Gothic Book"/>
            <w:sz w:val="20"/>
            <w:szCs w:val="20"/>
          </w:rPr>
          <w:t>alicja.suchon@enea.pl</w:t>
        </w:r>
      </w:hyperlink>
      <w:r w:rsidR="00855E54" w:rsidRPr="00855E54">
        <w:rPr>
          <w:rFonts w:ascii="Franklin Gothic Book" w:hAnsi="Franklin Gothic Book"/>
          <w:color w:val="0000FF"/>
          <w:sz w:val="20"/>
          <w:szCs w:val="20"/>
        </w:rPr>
        <w:t xml:space="preserve"> </w:t>
      </w:r>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C715D2"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6D7213" w:rsidRDefault="00033A62" w:rsidP="00E17C3E">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Pr>
          <w:rFonts w:ascii="Franklin Gothic Book" w:hAnsi="Franklin Gothic Book"/>
          <w:sz w:val="20"/>
          <w:szCs w:val="20"/>
        </w:rPr>
        <w:t xml:space="preserve">Wykonawca </w:t>
      </w:r>
      <w:r w:rsidRPr="00683D8C">
        <w:rPr>
          <w:rFonts w:ascii="Franklin Gothic Book" w:hAnsi="Franklin Gothic Book"/>
          <w:sz w:val="20"/>
          <w:szCs w:val="20"/>
        </w:rPr>
        <w:t xml:space="preserve">zobowiązany jest do posiadania ubezpieczenia od odpowiedzialności cywilnej (OC) z </w:t>
      </w:r>
      <w:r>
        <w:rPr>
          <w:rFonts w:ascii="Franklin Gothic Book" w:hAnsi="Franklin Gothic Book"/>
          <w:sz w:val="20"/>
          <w:szCs w:val="20"/>
        </w:rPr>
        <w:t xml:space="preserve">tytułu prowadzonej działalności </w:t>
      </w:r>
      <w:r w:rsidRPr="006D7213">
        <w:rPr>
          <w:rFonts w:ascii="Franklin Gothic Book" w:hAnsi="Franklin Gothic Book" w:cs="Arial"/>
          <w:color w:val="000000" w:themeColor="text1"/>
          <w:sz w:val="20"/>
          <w:szCs w:val="20"/>
          <w:lang w:eastAsia="ja-JP"/>
        </w:rPr>
        <w:t xml:space="preserve">na kwotę nie </w:t>
      </w:r>
      <w:r w:rsidRPr="00E96991">
        <w:rPr>
          <w:rFonts w:ascii="Franklin Gothic Book" w:hAnsi="Franklin Gothic Book" w:cs="Arial"/>
          <w:color w:val="000000" w:themeColor="text1"/>
          <w:sz w:val="20"/>
          <w:szCs w:val="20"/>
          <w:lang w:eastAsia="ja-JP"/>
        </w:rPr>
        <w:t xml:space="preserve">niższą </w:t>
      </w:r>
      <w:r w:rsidR="00CD073D">
        <w:rPr>
          <w:rFonts w:ascii="Franklin Gothic Book" w:hAnsi="Franklin Gothic Book" w:cs="Arial"/>
          <w:color w:val="000000" w:themeColor="text1"/>
          <w:sz w:val="20"/>
          <w:szCs w:val="20"/>
          <w:lang w:eastAsia="ja-JP"/>
        </w:rPr>
        <w:t xml:space="preserve">niż  </w:t>
      </w:r>
      <w:r w:rsidR="00CD073D" w:rsidRPr="00CA5753">
        <w:rPr>
          <w:rFonts w:ascii="Franklin Gothic Book" w:hAnsi="Franklin Gothic Book" w:cs="Arial"/>
          <w:color w:val="000000" w:themeColor="text1"/>
          <w:sz w:val="20"/>
          <w:szCs w:val="20"/>
          <w:lang w:eastAsia="ja-JP"/>
        </w:rPr>
        <w:t>2</w:t>
      </w:r>
      <w:r w:rsidR="00B63F43" w:rsidRPr="00CA5753">
        <w:rPr>
          <w:rFonts w:ascii="Franklin Gothic Book" w:hAnsi="Franklin Gothic Book" w:cs="Arial"/>
          <w:color w:val="000000" w:themeColor="text1"/>
          <w:sz w:val="20"/>
          <w:szCs w:val="20"/>
          <w:lang w:eastAsia="ja-JP"/>
        </w:rPr>
        <w:t>00.000 zł</w:t>
      </w:r>
      <w:r w:rsidRPr="00CA5753">
        <w:rPr>
          <w:rFonts w:ascii="Franklin Gothic Book" w:hAnsi="Franklin Gothic Book" w:cs="Arial"/>
          <w:color w:val="000000" w:themeColor="text1"/>
          <w:sz w:val="20"/>
          <w:szCs w:val="20"/>
          <w:lang w:eastAsia="ja-JP"/>
        </w:rPr>
        <w:t>.</w:t>
      </w:r>
    </w:p>
    <w:p w:rsidR="00061286" w:rsidRPr="004E263A" w:rsidRDefault="00061286"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A66603" w:rsidRPr="00A66603" w:rsidRDefault="00A66603" w:rsidP="00A66603">
      <w:pPr>
        <w:pStyle w:val="Akapitzlist"/>
        <w:numPr>
          <w:ilvl w:val="0"/>
          <w:numId w:val="2"/>
        </w:numPr>
        <w:spacing w:after="120" w:line="240" w:lineRule="auto"/>
        <w:ind w:left="357" w:hanging="357"/>
        <w:contextualSpacing w:val="0"/>
        <w:rPr>
          <w:rFonts w:ascii="Franklin Gothic Book" w:hAnsi="Franklin Gothic Book"/>
          <w:sz w:val="20"/>
          <w:szCs w:val="20"/>
        </w:rPr>
      </w:pPr>
      <w:r w:rsidRPr="00520081">
        <w:rPr>
          <w:rFonts w:ascii="Franklin Gothic Book" w:hAnsi="Franklin Gothic Book"/>
          <w:b/>
          <w:sz w:val="20"/>
          <w:szCs w:val="20"/>
          <w:u w:val="single"/>
        </w:rPr>
        <w:t>Zamawiający zastrzega sobie prawo do przeprowadzenia negocjacji, jeżeli żaden z Wykonawców w czasie aukcji nie wykonał żadnego postąpienia</w:t>
      </w:r>
      <w:r w:rsidRPr="00A66603">
        <w:rPr>
          <w:rFonts w:ascii="Franklin Gothic Book" w:hAnsi="Franklin Gothic Book"/>
          <w:sz w:val="20"/>
          <w:szCs w:val="20"/>
        </w:rPr>
        <w:t>.</w:t>
      </w:r>
    </w:p>
    <w:p w:rsidR="00061286" w:rsidRPr="004E263A" w:rsidRDefault="00D02D12"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004FDB">
      <w:pPr>
        <w:pStyle w:val="Akapitzlist"/>
        <w:numPr>
          <w:ilvl w:val="0"/>
          <w:numId w:val="2"/>
        </w:numPr>
        <w:shd w:val="clear" w:color="auto" w:fill="FFFFFF" w:themeFill="background1"/>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9628BC">
      <w:pPr>
        <w:pStyle w:val="Akapitzlist"/>
        <w:numPr>
          <w:ilvl w:val="1"/>
          <w:numId w:val="2"/>
        </w:numPr>
        <w:tabs>
          <w:tab w:val="left" w:pos="993"/>
        </w:tabs>
        <w:spacing w:after="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500069"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w</w:t>
      </w:r>
      <w:r w:rsidRPr="00500069">
        <w:rPr>
          <w:rFonts w:ascii="Franklin Gothic Book" w:hAnsi="Franklin Gothic Book" w:cs="Calibri"/>
          <w:color w:val="000000"/>
          <w:szCs w:val="20"/>
          <w:lang w:eastAsia="ja-JP"/>
        </w:rPr>
        <w:t>skazanie ewentualnych podwykonawców prac, z zakresem tych pozlecanych prac,</w:t>
      </w:r>
    </w:p>
    <w:p w:rsidR="009628BC" w:rsidRPr="00FB70ED" w:rsidRDefault="009628BC" w:rsidP="009628BC">
      <w:pPr>
        <w:numPr>
          <w:ilvl w:val="1"/>
          <w:numId w:val="2"/>
        </w:numPr>
        <w:tabs>
          <w:tab w:val="left" w:pos="1843"/>
        </w:tabs>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9628BC">
      <w:pPr>
        <w:pStyle w:val="Akapitzlist"/>
        <w:numPr>
          <w:ilvl w:val="1"/>
          <w:numId w:val="2"/>
        </w:numPr>
        <w:tabs>
          <w:tab w:val="left" w:pos="993"/>
          <w:tab w:val="left" w:pos="1843"/>
        </w:tabs>
        <w:spacing w:after="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określone we wzorze formularza ofertowego, stanowiącego Załącznik nr 2 do Ogłoszenia</w:t>
      </w:r>
    </w:p>
    <w:p w:rsidR="007A7109" w:rsidRPr="004E263A" w:rsidRDefault="007A7109" w:rsidP="00004FDB">
      <w:pPr>
        <w:pStyle w:val="Akapitzlist"/>
        <w:numPr>
          <w:ilvl w:val="0"/>
          <w:numId w:val="2"/>
        </w:numPr>
        <w:shd w:val="clear" w:color="auto" w:fill="FFFFFF" w:themeFill="background1"/>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lastRenderedPageBreak/>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lastRenderedPageBreak/>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ED5110">
      <w:pPr>
        <w:pStyle w:val="Akapitzlist"/>
        <w:numPr>
          <w:ilvl w:val="0"/>
          <w:numId w:val="10"/>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9628B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231D3A" w:rsidRPr="004E263A" w:rsidRDefault="004F08C0"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CE107B" w:rsidRPr="004E263A">
        <w:rPr>
          <w:rFonts w:ascii="Franklin Gothic Book" w:hAnsi="Franklin Gothic Book" w:cs="Arial"/>
          <w:sz w:val="20"/>
          <w:szCs w:val="20"/>
          <w:lang w:eastAsia="ja-JP"/>
        </w:rPr>
        <w:t xml:space="preserve"> określone w </w:t>
      </w:r>
      <w:r w:rsidR="00CE107B" w:rsidRPr="00DB1CA1">
        <w:rPr>
          <w:rFonts w:ascii="Franklin Gothic Book" w:hAnsi="Franklin Gothic Book" w:cs="Arial"/>
          <w:sz w:val="20"/>
          <w:szCs w:val="20"/>
          <w:lang w:eastAsia="ja-JP"/>
        </w:rPr>
        <w:t xml:space="preserve">załączniku </w:t>
      </w:r>
      <w:r w:rsidR="00CE107B" w:rsidRPr="00F828BC">
        <w:rPr>
          <w:rFonts w:ascii="Franklin Gothic Book" w:hAnsi="Franklin Gothic Book" w:cs="Arial"/>
          <w:sz w:val="20"/>
          <w:szCs w:val="20"/>
          <w:lang w:eastAsia="ja-JP"/>
        </w:rPr>
        <w:t>nr 1</w:t>
      </w:r>
      <w:r w:rsidR="00C86D18" w:rsidRPr="00F828BC">
        <w:rPr>
          <w:rFonts w:ascii="Franklin Gothic Book" w:hAnsi="Franklin Gothic Book" w:cs="Arial"/>
          <w:sz w:val="20"/>
          <w:szCs w:val="20"/>
          <w:lang w:eastAsia="ja-JP"/>
        </w:rPr>
        <w:t>,</w:t>
      </w:r>
      <w:r w:rsidRPr="004E263A">
        <w:rPr>
          <w:rFonts w:ascii="Franklin Gothic Book" w:hAnsi="Franklin Gothic Book" w:cs="Arial"/>
          <w:sz w:val="20"/>
          <w:szCs w:val="20"/>
          <w:lang w:eastAsia="ja-JP"/>
        </w:rPr>
        <w:t xml:space="preserve"> poświadczone co najmniej</w:t>
      </w:r>
      <w:r w:rsidR="00ED6100" w:rsidRPr="004E263A">
        <w:rPr>
          <w:rFonts w:ascii="Franklin Gothic Book" w:hAnsi="Franklin Gothic Book" w:cs="Arial"/>
          <w:sz w:val="20"/>
          <w:szCs w:val="20"/>
          <w:lang w:eastAsia="ja-JP"/>
        </w:rPr>
        <w:t xml:space="preserve"> </w:t>
      </w:r>
      <w:r w:rsidR="00541425">
        <w:rPr>
          <w:rFonts w:ascii="Franklin Gothic Book" w:hAnsi="Franklin Gothic Book" w:cs="Arial"/>
          <w:sz w:val="20"/>
          <w:szCs w:val="20"/>
          <w:lang w:eastAsia="ja-JP"/>
        </w:rPr>
        <w:t>3</w:t>
      </w:r>
      <w:r w:rsidR="00C330C9" w:rsidRPr="00135F23">
        <w:rPr>
          <w:rFonts w:ascii="Franklin Gothic Book" w:hAnsi="Franklin Gothic Book" w:cs="Arial"/>
          <w:sz w:val="20"/>
          <w:szCs w:val="20"/>
          <w:lang w:eastAsia="ja-JP"/>
        </w:rPr>
        <w:t xml:space="preserve"> </w:t>
      </w:r>
      <w:r w:rsidR="00ED6100" w:rsidRPr="00135F23">
        <w:rPr>
          <w:rFonts w:ascii="Franklin Gothic Book" w:hAnsi="Franklin Gothic Book" w:cs="Arial"/>
          <w:sz w:val="20"/>
          <w:szCs w:val="20"/>
          <w:lang w:eastAsia="ja-JP"/>
        </w:rPr>
        <w:t>listami</w:t>
      </w:r>
      <w:r w:rsidR="00ED6100" w:rsidRPr="004E263A">
        <w:rPr>
          <w:rFonts w:ascii="Franklin Gothic Book" w:hAnsi="Franklin Gothic Book" w:cs="Arial"/>
          <w:sz w:val="20"/>
          <w:szCs w:val="20"/>
          <w:lang w:eastAsia="ja-JP"/>
        </w:rPr>
        <w:t xml:space="preserve"> referencyjnymi</w:t>
      </w:r>
      <w:r w:rsidR="002A065B" w:rsidRPr="004E263A">
        <w:rPr>
          <w:rFonts w:ascii="Franklin Gothic Book" w:hAnsi="Franklin Gothic Book" w:cs="Arial"/>
          <w:sz w:val="20"/>
          <w:szCs w:val="20"/>
          <w:lang w:eastAsia="ja-JP"/>
        </w:rPr>
        <w:t>.</w:t>
      </w:r>
    </w:p>
    <w:p w:rsidR="005948B3" w:rsidRPr="005948B3" w:rsidRDefault="005948B3" w:rsidP="008855B0">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231D3A"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Dostawca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97668B" w:rsidRPr="0097668B">
        <w:rPr>
          <w:rFonts w:ascii="Franklin Gothic Book" w:hAnsi="Franklin Gothic Book" w:cs="Arial"/>
          <w:sz w:val="20"/>
          <w:szCs w:val="20"/>
        </w:rPr>
        <w:t xml:space="preserve"> </w:t>
      </w:r>
      <w:r w:rsidR="0097668B">
        <w:rPr>
          <w:rFonts w:ascii="Franklin Gothic Book" w:hAnsi="Franklin Gothic Book" w:cs="Arial"/>
          <w:sz w:val="20"/>
          <w:szCs w:val="20"/>
        </w:rPr>
        <w:t xml:space="preserve">: </w:t>
      </w:r>
      <w:hyperlink r:id="rId11" w:history="1">
        <w:r w:rsidR="0097668B" w:rsidRPr="00CB11A5">
          <w:rPr>
            <w:rStyle w:val="Hipercze"/>
            <w:rFonts w:ascii="Franklin Gothic Book" w:hAnsi="Franklin Gothic Book"/>
            <w:sz w:val="20"/>
          </w:rPr>
          <w:t>https://www.enea.pl/pl/grupaenea/o-grupie/spolki-grupy-enea/polaniec/zamowienia/dokumenty-dla-wykonawcow-i-dostawcow</w:t>
        </w:r>
      </w:hyperlink>
      <w:r w:rsidR="002542AE">
        <w:rPr>
          <w:rStyle w:val="Hipercze"/>
          <w:rFonts w:ascii="Franklin Gothic Book" w:hAnsi="Franklin Gothic Book"/>
          <w:sz w:val="20"/>
        </w:rPr>
        <w:t>.</w:t>
      </w:r>
      <w:r w:rsidR="0097668B" w:rsidRPr="004E263A">
        <w:rPr>
          <w:rFonts w:ascii="Franklin Gothic Book" w:hAnsi="Franklin Gothic Book" w:cs="Arial"/>
          <w:sz w:val="20"/>
          <w:szCs w:val="20"/>
          <w:lang w:eastAsia="ja-JP"/>
        </w:rPr>
        <w:t xml:space="preserve"> </w:t>
      </w:r>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r w:rsidR="0097668B">
        <w:rPr>
          <w:rFonts w:ascii="Franklin Gothic Book" w:hAnsi="Franklin Gothic Book" w:cs="Arial"/>
          <w:sz w:val="20"/>
          <w:szCs w:val="20"/>
        </w:rPr>
        <w:t xml:space="preserve">: </w:t>
      </w:r>
      <w:hyperlink r:id="rId12" w:history="1">
        <w:r w:rsidR="0097668B" w:rsidRPr="00CB11A5">
          <w:rPr>
            <w:rStyle w:val="Hipercze"/>
            <w:rFonts w:ascii="Franklin Gothic Book" w:hAnsi="Franklin Gothic Book"/>
            <w:sz w:val="20"/>
          </w:rPr>
          <w:t>https://www.enea.pl/pl/grupaenea/o-grupie/spolki-grupy-enea/polaniec/zamowienia/dokumenty-dla-wykonawcow-i-dostawcow</w:t>
        </w:r>
      </w:hyperlink>
      <w:r w:rsidR="0097668B">
        <w:rPr>
          <w:rStyle w:val="Hipercze"/>
          <w:rFonts w:ascii="Franklin Gothic Book" w:hAnsi="Franklin Gothic Book"/>
          <w:sz w:val="20"/>
        </w:rPr>
        <w:t xml:space="preserve">. </w:t>
      </w:r>
      <w:r w:rsidRPr="004E263A">
        <w:rPr>
          <w:rFonts w:ascii="Franklin Gothic Book" w:hAnsi="Franklin Gothic Book" w:cs="Arial"/>
          <w:sz w:val="20"/>
          <w:szCs w:val="20"/>
        </w:rPr>
        <w:t xml:space="preserve">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855E54" w:rsidRDefault="00855E54" w:rsidP="00E208EF">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Janusz Obierak</w:t>
      </w:r>
    </w:p>
    <w:p w:rsidR="00E208EF" w:rsidRPr="00883C47" w:rsidRDefault="00A27CC3"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t xml:space="preserve">Specjalista </w:t>
      </w:r>
      <w:r w:rsidR="00855E54">
        <w:rPr>
          <w:rFonts w:ascii="Franklin Gothic Book" w:hAnsi="Franklin Gothic Book" w:cs="Arial"/>
          <w:sz w:val="20"/>
          <w:szCs w:val="20"/>
        </w:rPr>
        <w:t>ds. Elektrycznych</w:t>
      </w:r>
    </w:p>
    <w:p w:rsidR="00E208EF" w:rsidRPr="00883C47" w:rsidRDefault="004A1FF4" w:rsidP="00E208EF">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w:t>
      </w:r>
      <w:r w:rsidR="00855E54">
        <w:rPr>
          <w:rFonts w:ascii="Franklin Gothic Book" w:hAnsi="Franklin Gothic Book" w:cs="Arial"/>
          <w:sz w:val="20"/>
          <w:szCs w:val="20"/>
          <w:lang w:val="en-US"/>
        </w:rPr>
        <w:t>65 09</w:t>
      </w:r>
      <w:r w:rsidR="00E208EF" w:rsidRPr="004A1FF4">
        <w:rPr>
          <w:rFonts w:ascii="Franklin Gothic Book" w:hAnsi="Franklin Gothic Book" w:cs="Arial"/>
          <w:sz w:val="20"/>
          <w:szCs w:val="20"/>
          <w:lang w:val="en-US"/>
        </w:rPr>
        <w:t xml:space="preserve"> </w:t>
      </w:r>
      <w:proofErr w:type="spellStart"/>
      <w:r w:rsidR="00E208EF" w:rsidRPr="004A1FF4">
        <w:rPr>
          <w:rFonts w:ascii="Franklin Gothic Book" w:hAnsi="Franklin Gothic Book" w:cs="Arial"/>
          <w:sz w:val="20"/>
          <w:szCs w:val="20"/>
          <w:lang w:val="en-US"/>
        </w:rPr>
        <w:t>lub</w:t>
      </w:r>
      <w:proofErr w:type="spellEnd"/>
      <w:r w:rsidR="00E208EF" w:rsidRPr="004A1FF4">
        <w:rPr>
          <w:rFonts w:ascii="Franklin Gothic Book" w:hAnsi="Franklin Gothic Book" w:cs="Arial"/>
          <w:sz w:val="20"/>
          <w:szCs w:val="20"/>
          <w:lang w:val="en-US"/>
        </w:rPr>
        <w:t xml:space="preserve"> +48</w:t>
      </w:r>
      <w:r w:rsidR="006F3710">
        <w:rPr>
          <w:rFonts w:ascii="Franklin Gothic Book" w:hAnsi="Franklin Gothic Book" w:cs="Arial"/>
          <w:sz w:val="20"/>
          <w:szCs w:val="20"/>
          <w:lang w:val="en-US"/>
        </w:rPr>
        <w:t> </w:t>
      </w:r>
      <w:r w:rsidR="00855E54">
        <w:rPr>
          <w:rFonts w:ascii="Franklin Gothic Book" w:hAnsi="Franklin Gothic Book"/>
          <w:sz w:val="20"/>
          <w:szCs w:val="20"/>
        </w:rPr>
        <w:t>698</w:t>
      </w:r>
      <w:r w:rsidR="006F3710">
        <w:rPr>
          <w:rFonts w:ascii="Franklin Gothic Book" w:hAnsi="Franklin Gothic Book"/>
          <w:sz w:val="20"/>
          <w:szCs w:val="20"/>
        </w:rPr>
        <w:t> </w:t>
      </w:r>
      <w:r w:rsidR="00855E54">
        <w:rPr>
          <w:rFonts w:ascii="Franklin Gothic Book" w:hAnsi="Franklin Gothic Book"/>
          <w:sz w:val="20"/>
          <w:szCs w:val="20"/>
        </w:rPr>
        <w:t>181</w:t>
      </w:r>
      <w:r w:rsidR="006F3710">
        <w:rPr>
          <w:rFonts w:ascii="Franklin Gothic Book" w:hAnsi="Franklin Gothic Book"/>
          <w:sz w:val="20"/>
          <w:szCs w:val="20"/>
        </w:rPr>
        <w:t xml:space="preserve"> </w:t>
      </w:r>
      <w:r w:rsidR="00855E54">
        <w:rPr>
          <w:rFonts w:ascii="Franklin Gothic Book" w:hAnsi="Franklin Gothic Book"/>
          <w:sz w:val="20"/>
          <w:szCs w:val="20"/>
        </w:rPr>
        <w:t>988</w:t>
      </w:r>
      <w:r w:rsidR="006F3710">
        <w:rPr>
          <w:rFonts w:ascii="Franklin Gothic Book" w:hAnsi="Franklin Gothic Book"/>
          <w:sz w:val="20"/>
          <w:szCs w:val="20"/>
        </w:rPr>
        <w:t xml:space="preserve"> </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855E54" w:rsidRPr="00D11BB4">
          <w:rPr>
            <w:rStyle w:val="Hipercze"/>
            <w:rFonts w:ascii="Franklin Gothic Book" w:hAnsi="Franklin Gothic Book" w:cs="Arial"/>
            <w:sz w:val="20"/>
            <w:szCs w:val="20"/>
            <w:lang w:val="en-US"/>
          </w:rPr>
          <w:t>janusz.obierak@enea.pl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AE4880" w:rsidRPr="004E263A">
        <w:rPr>
          <w:rFonts w:ascii="Franklin Gothic Book" w:hAnsi="Franklin Gothic Book" w:cs="Arial"/>
          <w:sz w:val="20"/>
          <w:szCs w:val="20"/>
        </w:rPr>
        <w:t>Specjalista d/s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w:t>
      </w:r>
      <w:r w:rsidR="006F3710">
        <w:rPr>
          <w:rFonts w:ascii="Franklin Gothic Book" w:hAnsi="Franklin Gothic Book" w:cs="Arial"/>
          <w:szCs w:val="20"/>
          <w:lang w:val="en-US"/>
        </w:rPr>
        <w:t xml:space="preserve"> +48 </w:t>
      </w:r>
      <w:r w:rsidR="0097668B">
        <w:rPr>
          <w:rFonts w:ascii="Franklin Gothic Book" w:hAnsi="Franklin Gothic Book" w:cs="Arial"/>
          <w:szCs w:val="20"/>
          <w:lang w:val="en-US"/>
        </w:rPr>
        <w:t>885</w:t>
      </w:r>
      <w:r w:rsidR="006F3710">
        <w:rPr>
          <w:rFonts w:ascii="Franklin Gothic Book" w:hAnsi="Franklin Gothic Book" w:cs="Arial"/>
          <w:szCs w:val="20"/>
          <w:lang w:val="en-US"/>
        </w:rPr>
        <w:t> </w:t>
      </w:r>
      <w:r w:rsidR="0097668B">
        <w:rPr>
          <w:rFonts w:ascii="Franklin Gothic Book" w:hAnsi="Franklin Gothic Book" w:cs="Arial"/>
          <w:szCs w:val="20"/>
          <w:lang w:val="en-US"/>
        </w:rPr>
        <w:t>904</w:t>
      </w:r>
      <w:r w:rsidR="006F3710">
        <w:rPr>
          <w:rFonts w:ascii="Franklin Gothic Book" w:hAnsi="Franklin Gothic Book" w:cs="Arial"/>
          <w:szCs w:val="20"/>
          <w:lang w:val="en-US"/>
        </w:rPr>
        <w:t xml:space="preserve"> </w:t>
      </w:r>
      <w:r w:rsidR="0097668B">
        <w:rPr>
          <w:rFonts w:ascii="Franklin Gothic Book" w:hAnsi="Franklin Gothic Book" w:cs="Arial"/>
          <w:szCs w:val="20"/>
          <w:lang w:val="en-US"/>
        </w:rPr>
        <w:t>575</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942294">
        <w:rPr>
          <w:rFonts w:ascii="Franklin Gothic Book" w:hAnsi="Franklin Gothic Book" w:cs="Arial"/>
          <w:sz w:val="20"/>
          <w:szCs w:val="20"/>
        </w:rPr>
        <w:t>Przetarg prowadzony będzie na zasadach określonych w regulaminie wewnętrznym Enea Połaniec S.A.</w:t>
      </w:r>
      <w:r w:rsidR="001C78C9">
        <w:rPr>
          <w:rFonts w:ascii="Franklin Gothic Book" w:hAnsi="Franklin Gothic Book" w:cs="Arial"/>
          <w:sz w:val="20"/>
          <w:szCs w:val="20"/>
        </w:rPr>
        <w:t xml:space="preserve"> </w:t>
      </w:r>
      <w:r w:rsidRPr="001C78C9">
        <w:rPr>
          <w:rFonts w:ascii="Franklin Gothic Book" w:hAnsi="Franklin Gothic Book" w:cs="Arial"/>
          <w:sz w:val="20"/>
          <w:szCs w:val="20"/>
        </w:rPr>
        <w:t xml:space="preserve">Zamawiający zastrzega sobie możliwość zmiany warunków przetargu określonych w niniejszym </w:t>
      </w:r>
      <w:r w:rsidR="001C78C9" w:rsidRPr="001C78C9">
        <w:rPr>
          <w:rFonts w:ascii="Franklin Gothic Book" w:hAnsi="Franklin Gothic Book" w:cs="Arial"/>
          <w:sz w:val="20"/>
          <w:szCs w:val="20"/>
        </w:rPr>
        <w:t>ogłoszeniu</w:t>
      </w:r>
      <w:r w:rsidRPr="001C78C9">
        <w:rPr>
          <w:rFonts w:ascii="Franklin Gothic Book" w:hAnsi="Franklin Gothic Book" w:cs="Arial"/>
          <w:sz w:val="20"/>
          <w:szCs w:val="20"/>
        </w:rPr>
        <w:t xml:space="preserve"> lub odwołania przetargu bez podania przyczyn.</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ED5110">
      <w:pPr>
        <w:pStyle w:val="Akapitzlist"/>
        <w:numPr>
          <w:ilvl w:val="0"/>
          <w:numId w:val="17"/>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lastRenderedPageBreak/>
        <w:t>Załącznik nr 6 do ogłoszenia - Klauzula Informacyjna,</w:t>
      </w:r>
    </w:p>
    <w:p w:rsidR="00C50036" w:rsidRPr="0029231A" w:rsidRDefault="00C50036" w:rsidP="00ED5110">
      <w:pPr>
        <w:pStyle w:val="Akapitzlist"/>
        <w:numPr>
          <w:ilvl w:val="0"/>
          <w:numId w:val="17"/>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C01E74" w:rsidRPr="0029231A" w:rsidRDefault="00C01E74" w:rsidP="001E7135">
      <w:pPr>
        <w:pStyle w:val="Akapitzlist"/>
        <w:spacing w:after="0" w:line="300" w:lineRule="atLeast"/>
        <w:ind w:left="0"/>
        <w:rPr>
          <w:rFonts w:asciiTheme="minorHAnsi" w:hAnsiTheme="minorHAnsi" w:cs="Arial"/>
          <w:b/>
          <w:sz w:val="20"/>
          <w:szCs w:val="20"/>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42004" w:rsidRDefault="00C4200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C01E74" w:rsidRDefault="00C01E74"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AE76A2" w:rsidRDefault="00AE76A2" w:rsidP="001E7135">
      <w:pPr>
        <w:pStyle w:val="Akapitzlist"/>
        <w:spacing w:after="0" w:line="300" w:lineRule="atLeast"/>
        <w:ind w:left="0"/>
        <w:rPr>
          <w:rFonts w:asciiTheme="minorHAnsi" w:hAnsiTheme="minorHAnsi" w:cs="Arial"/>
          <w:b/>
        </w:rPr>
      </w:pPr>
    </w:p>
    <w:p w:rsidR="00EE02B2" w:rsidRDefault="00EE02B2" w:rsidP="00135F23">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855E54" w:rsidRDefault="00855E54" w:rsidP="009C6744">
      <w:pPr>
        <w:outlineLvl w:val="0"/>
        <w:rPr>
          <w:rFonts w:ascii="Franklin Gothic Book" w:hAnsi="Franklin Gothic Book" w:cs="Arial"/>
          <w:color w:val="000000" w:themeColor="text1"/>
          <w:szCs w:val="20"/>
        </w:rPr>
      </w:pPr>
    </w:p>
    <w:p w:rsidR="00520081" w:rsidRDefault="00520081" w:rsidP="00922D42">
      <w:pPr>
        <w:outlineLvl w:val="0"/>
        <w:rPr>
          <w:rFonts w:ascii="Franklin Gothic Book" w:hAnsi="Franklin Gothic Book" w:cs="Arial"/>
          <w:color w:val="000000" w:themeColor="text1"/>
          <w:szCs w:val="20"/>
        </w:rPr>
      </w:pPr>
    </w:p>
    <w:p w:rsidR="00520081" w:rsidRDefault="00520081" w:rsidP="00E43683">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87BC4" w:rsidRDefault="00787BC4"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C33F74" w:rsidRDefault="00C33F74"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7D2742" w:rsidRDefault="007D2742" w:rsidP="009C6744">
      <w:pPr>
        <w:jc w:val="right"/>
        <w:outlineLvl w:val="0"/>
        <w:rPr>
          <w:rFonts w:ascii="Franklin Gothic Book" w:hAnsi="Franklin Gothic Book" w:cs="Arial"/>
          <w:color w:val="000000" w:themeColor="text1"/>
          <w:szCs w:val="20"/>
        </w:rPr>
      </w:pPr>
    </w:p>
    <w:p w:rsidR="005C4613" w:rsidRDefault="005C4613" w:rsidP="009C6744">
      <w:pPr>
        <w:jc w:val="right"/>
        <w:outlineLvl w:val="0"/>
        <w:rPr>
          <w:rFonts w:ascii="Franklin Gothic Book" w:hAnsi="Franklin Gothic Book" w:cs="Arial"/>
          <w:color w:val="000000" w:themeColor="text1"/>
          <w:szCs w:val="20"/>
        </w:rPr>
      </w:pPr>
    </w:p>
    <w:p w:rsidR="00FB3A31" w:rsidRPr="009C6744" w:rsidRDefault="00E43683" w:rsidP="009C6744">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B3A31" w:rsidRPr="00942294" w:rsidRDefault="00FB3A31" w:rsidP="00FB3A31">
      <w:pPr>
        <w:jc w:val="center"/>
        <w:outlineLvl w:val="0"/>
        <w:rPr>
          <w:rFonts w:ascii="Franklin Gothic Book" w:hAnsi="Franklin Gothic Book" w:cs="Arial"/>
          <w:b/>
          <w:color w:val="000000" w:themeColor="text1"/>
          <w:szCs w:val="20"/>
        </w:rPr>
      </w:pPr>
    </w:p>
    <w:p w:rsidR="00FB3A31" w:rsidRPr="009C6744" w:rsidRDefault="00FB3A31" w:rsidP="00FB3A31">
      <w:pPr>
        <w:jc w:val="center"/>
        <w:rPr>
          <w:rFonts w:ascii="Franklin Gothic Book" w:hAnsi="Franklin Gothic Book" w:cs="Arial"/>
          <w:color w:val="000000" w:themeColor="text1"/>
          <w:szCs w:val="20"/>
        </w:rPr>
      </w:pPr>
      <w:r w:rsidRPr="009C6744">
        <w:rPr>
          <w:rFonts w:ascii="Franklin Gothic Book" w:hAnsi="Franklin Gothic Book" w:cs="Arial"/>
          <w:color w:val="000000" w:themeColor="text1"/>
          <w:szCs w:val="20"/>
        </w:rPr>
        <w:t xml:space="preserve">Specyfikacja istotnych warunków zamówienia </w:t>
      </w:r>
    </w:p>
    <w:p w:rsidR="00FB3A31" w:rsidRPr="009C6744" w:rsidRDefault="0093553A" w:rsidP="0093553A">
      <w:pPr>
        <w:jc w:val="center"/>
        <w:rPr>
          <w:rFonts w:ascii="Franklin Gothic Book" w:hAnsi="Franklin Gothic Book" w:cs="Arial"/>
          <w:b/>
          <w:color w:val="000000" w:themeColor="text1"/>
          <w:szCs w:val="20"/>
        </w:rPr>
      </w:pPr>
      <w:r w:rsidRPr="009C6744">
        <w:rPr>
          <w:rFonts w:ascii="Franklin Gothic Book" w:hAnsi="Franklin Gothic Book" w:cs="Arial"/>
          <w:b/>
          <w:color w:val="000000" w:themeColor="text1"/>
          <w:szCs w:val="20"/>
        </w:rPr>
        <w:t xml:space="preserve">SIWZ </w:t>
      </w:r>
    </w:p>
    <w:p w:rsidR="00855E54" w:rsidRPr="009C6744" w:rsidRDefault="0093553A" w:rsidP="00855E54">
      <w:pPr>
        <w:pStyle w:val="Akapitzlist"/>
        <w:spacing w:after="0" w:line="240" w:lineRule="auto"/>
        <w:ind w:left="360"/>
        <w:contextualSpacing w:val="0"/>
        <w:jc w:val="center"/>
        <w:rPr>
          <w:rFonts w:ascii="Franklin Gothic Book" w:eastAsia="Times" w:hAnsi="Franklin Gothic Book" w:cs="Arial"/>
          <w:b/>
          <w:bCs/>
          <w:sz w:val="20"/>
          <w:szCs w:val="20"/>
        </w:rPr>
      </w:pPr>
      <w:r w:rsidRPr="009C6744">
        <w:rPr>
          <w:rFonts w:ascii="Franklin Gothic Book" w:hAnsi="Franklin Gothic Book" w:cs="Arial"/>
          <w:color w:val="000000" w:themeColor="text1"/>
          <w:sz w:val="20"/>
          <w:szCs w:val="20"/>
        </w:rPr>
        <w:t>„</w:t>
      </w:r>
      <w:r w:rsidRPr="009C6744">
        <w:rPr>
          <w:rFonts w:ascii="Franklin Gothic Book" w:eastAsia="Times" w:hAnsi="Franklin Gothic Book" w:cs="Verdana,Bold"/>
          <w:bCs/>
          <w:color w:val="000000" w:themeColor="text1"/>
          <w:sz w:val="20"/>
          <w:szCs w:val="20"/>
        </w:rPr>
        <w:t xml:space="preserve">na </w:t>
      </w:r>
      <w:r w:rsidRPr="009C6744">
        <w:rPr>
          <w:rFonts w:ascii="Franklin Gothic Book" w:hAnsi="Franklin Gothic Book" w:cs="Arial"/>
          <w:b/>
          <w:color w:val="000000" w:themeColor="text1"/>
          <w:sz w:val="20"/>
          <w:szCs w:val="20"/>
        </w:rPr>
        <w:t>wykonanie</w:t>
      </w:r>
      <w:r w:rsidRPr="009C6744">
        <w:rPr>
          <w:rFonts w:ascii="Franklin Gothic Book" w:hAnsi="Franklin Gothic Book" w:cs="Arial"/>
          <w:b/>
          <w:sz w:val="20"/>
          <w:szCs w:val="20"/>
        </w:rPr>
        <w:t xml:space="preserve"> </w:t>
      </w:r>
      <w:r w:rsidR="00855E54" w:rsidRPr="009C6744">
        <w:rPr>
          <w:rFonts w:ascii="Franklin Gothic Book" w:hAnsi="Franklin Gothic Book" w:cs="Arial"/>
          <w:b/>
          <w:sz w:val="20"/>
          <w:szCs w:val="20"/>
        </w:rPr>
        <w:t>przeglądu instalacji odgromowej w latach 20</w:t>
      </w:r>
      <w:r w:rsidR="00EC6108">
        <w:rPr>
          <w:rFonts w:ascii="Franklin Gothic Book" w:hAnsi="Franklin Gothic Book" w:cs="Arial"/>
          <w:b/>
          <w:sz w:val="20"/>
          <w:szCs w:val="20"/>
        </w:rPr>
        <w:t>20</w:t>
      </w:r>
      <w:r w:rsidR="00855E54" w:rsidRPr="009C6744">
        <w:rPr>
          <w:rFonts w:ascii="Franklin Gothic Book" w:hAnsi="Franklin Gothic Book" w:cs="Arial"/>
          <w:b/>
          <w:sz w:val="20"/>
          <w:szCs w:val="20"/>
        </w:rPr>
        <w:t>-2022</w:t>
      </w:r>
    </w:p>
    <w:p w:rsidR="0093553A" w:rsidRDefault="0093553A" w:rsidP="0093553A">
      <w:pPr>
        <w:spacing w:line="280" w:lineRule="atLeast"/>
        <w:jc w:val="center"/>
        <w:rPr>
          <w:rFonts w:ascii="Franklin Gothic Book" w:hAnsi="Franklin Gothic Book"/>
          <w:szCs w:val="20"/>
        </w:rPr>
      </w:pPr>
      <w:r w:rsidRPr="009C6744">
        <w:rPr>
          <w:rFonts w:ascii="Franklin Gothic Book" w:hAnsi="Franklin Gothic Book"/>
          <w:szCs w:val="20"/>
        </w:rPr>
        <w:t>w Enea Połaniec S.A.”</w:t>
      </w:r>
    </w:p>
    <w:p w:rsidR="009C6744" w:rsidRPr="009C6744" w:rsidRDefault="009C6744" w:rsidP="0093553A">
      <w:pPr>
        <w:spacing w:line="280" w:lineRule="atLeast"/>
        <w:jc w:val="center"/>
        <w:rPr>
          <w:rFonts w:ascii="Franklin Gothic Book" w:hAnsi="Franklin Gothic Book" w:cs="Tahoma"/>
          <w:bCs/>
          <w:color w:val="000000" w:themeColor="text1"/>
          <w:szCs w:val="20"/>
          <w:u w:val="single"/>
        </w:rPr>
      </w:pPr>
    </w:p>
    <w:p w:rsidR="009C6744" w:rsidRPr="008357FF" w:rsidRDefault="009C6744" w:rsidP="00ED5110">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4C1920">
        <w:rPr>
          <w:rFonts w:ascii="Franklin Gothic Book" w:hAnsi="Franklin Gothic Book" w:cs="Calibri"/>
          <w:b/>
          <w:bCs/>
          <w:sz w:val="20"/>
          <w:szCs w:val="20"/>
        </w:rPr>
        <w:t>PRZEDMIOT ZAMÓWIENIA:</w:t>
      </w:r>
    </w:p>
    <w:p w:rsidR="009C6744" w:rsidRPr="008357FF" w:rsidRDefault="009C6744" w:rsidP="009C6744">
      <w:pPr>
        <w:pStyle w:val="Akapitzlist"/>
        <w:spacing w:after="120" w:line="240" w:lineRule="auto"/>
        <w:ind w:left="0"/>
        <w:contextualSpacing w:val="0"/>
        <w:jc w:val="both"/>
        <w:rPr>
          <w:rFonts w:ascii="Franklin Gothic Book" w:hAnsi="Franklin Gothic Book" w:cs="Calibri"/>
          <w:bCs/>
          <w:sz w:val="20"/>
          <w:szCs w:val="20"/>
        </w:rPr>
      </w:pPr>
      <w:r w:rsidRPr="008357FF">
        <w:rPr>
          <w:rFonts w:ascii="Franklin Gothic Book" w:hAnsi="Franklin Gothic Book" w:cs="Calibri"/>
          <w:bCs/>
          <w:sz w:val="20"/>
          <w:szCs w:val="20"/>
        </w:rPr>
        <w:t>Przegląd okresowy instalacji odgromowej budynków i budowli zlokalizowanych na obiektach Elektrowni Połaniec w latach 2020 do 2022.</w:t>
      </w:r>
    </w:p>
    <w:p w:rsidR="009C6744" w:rsidRPr="004C1920" w:rsidRDefault="009C6744" w:rsidP="00ED5110">
      <w:pPr>
        <w:pStyle w:val="Akapitzlist"/>
        <w:numPr>
          <w:ilvl w:val="0"/>
          <w:numId w:val="24"/>
        </w:numPr>
        <w:spacing w:after="120" w:line="240" w:lineRule="auto"/>
        <w:ind w:left="426" w:hanging="426"/>
        <w:contextualSpacing w:val="0"/>
        <w:rPr>
          <w:rFonts w:ascii="Franklin Gothic Book" w:hAnsi="Franklin Gothic Book" w:cstheme="minorHAnsi"/>
          <w:b/>
          <w:color w:val="000000" w:themeColor="text1"/>
          <w:sz w:val="20"/>
          <w:szCs w:val="20"/>
        </w:rPr>
      </w:pPr>
      <w:r w:rsidRPr="004C1920">
        <w:rPr>
          <w:rFonts w:ascii="Franklin Gothic Book" w:hAnsi="Franklin Gothic Book" w:cstheme="minorHAnsi"/>
          <w:b/>
          <w:color w:val="000000" w:themeColor="text1"/>
          <w:sz w:val="20"/>
          <w:szCs w:val="20"/>
        </w:rPr>
        <w:t>SZCZEGÓŁOWY ZAKRES ZAMÓWIENIA:</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zgodności instalacji z planem instalacji odgromowych i wymogami norm.</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Oględziny stanu technicznego instalacji odgromowej, sporządzenie protokołu z przeprowadzonych oględzin.</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połączeń śrubowych w złączach kontrolnych i rozgałęźnych instalacji odgromowej,  konserwacja i dokręcenie wszystkich połączeń śrubowych w złączach.</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mocowania instalacji do podłoża tj. zwodów poziomych, przewodów odprowadzających, przewodów uziemiających, przymocowanie luźnych.</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czy elementy instalacji nie są osłabione przez korozję zwłaszcza na</w:t>
      </w:r>
      <w:r w:rsidRPr="00A35EBE">
        <w:rPr>
          <w:rFonts w:ascii="Franklin Gothic Book" w:hAnsi="Franklin Gothic Book"/>
          <w:sz w:val="20"/>
          <w:szCs w:val="20"/>
        </w:rPr>
        <w:br/>
        <w:t>poziomie ziemi, osłabione wyczyścić zabezpieczyć farbą.</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Zabezpieczenie farbą przewodów uziemiających - zgodnie z wymogami Norm.</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Sprawdzenie stanu uziomów przez losowe wybranie 10% połączeń przewodu uziemiającego z uziomem (odkopanie go i sprawdzenie stopnia skorodowania).</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 xml:space="preserve">Sprawdzenie ciągłości połączeń części nadziemnej za pomocą omomierza lub mostka do pomiaru rezystancji w układzie połączeń zwód – przewód uziemiający, wyniki/ocenę pomiarów zaprotokołować. </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Pomiar rezystancji uziemienia, wyniki pomiarów zaprotokołować.</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Sporządzenie szkicu rozmieszczenia instalacji odgromowej na obiekcie.</w:t>
      </w:r>
    </w:p>
    <w:p w:rsidR="009C6744" w:rsidRPr="00A35EBE" w:rsidRDefault="009C6744" w:rsidP="00ED5110">
      <w:pPr>
        <w:pStyle w:val="Akapitzlist"/>
        <w:numPr>
          <w:ilvl w:val="0"/>
          <w:numId w:val="29"/>
        </w:numPr>
        <w:ind w:left="851" w:hanging="425"/>
        <w:rPr>
          <w:rFonts w:ascii="Franklin Gothic Book" w:hAnsi="Franklin Gothic Book"/>
          <w:sz w:val="20"/>
          <w:szCs w:val="20"/>
        </w:rPr>
      </w:pPr>
      <w:r w:rsidRPr="00A35EBE">
        <w:rPr>
          <w:rFonts w:ascii="Franklin Gothic Book" w:hAnsi="Franklin Gothic Book"/>
          <w:sz w:val="20"/>
          <w:szCs w:val="20"/>
        </w:rPr>
        <w:t>Opracowanie  protokołu z badania dla każdego obiektu, protokół powinien zawierać:</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Nagłówek identyfikujący obiekt oraz rodzaj wykonywanych badań</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Zakres i wynik przeprowadzonych oględzin.</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Datę wykonania badań, wyniki pomiarów, wartości wymagane.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Szkic rozmieszczenia instalacji odgromowej na obiekcie.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Wnioski i zalecenia.</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Orzeczenie.</w:t>
      </w:r>
    </w:p>
    <w:p w:rsidR="009C6744" w:rsidRPr="00A35EBE" w:rsidRDefault="009C6744" w:rsidP="00ED5110">
      <w:pPr>
        <w:pStyle w:val="Akapitzlist"/>
        <w:numPr>
          <w:ilvl w:val="1"/>
          <w:numId w:val="29"/>
        </w:numPr>
        <w:ind w:left="1418" w:hanging="567"/>
        <w:rPr>
          <w:rFonts w:ascii="Franklin Gothic Book" w:hAnsi="Franklin Gothic Book"/>
          <w:sz w:val="20"/>
          <w:szCs w:val="20"/>
        </w:rPr>
      </w:pPr>
      <w:r w:rsidRPr="00A35EBE">
        <w:rPr>
          <w:rFonts w:ascii="Franklin Gothic Book" w:hAnsi="Franklin Gothic Book"/>
          <w:sz w:val="20"/>
          <w:szCs w:val="20"/>
        </w:rPr>
        <w:t>Nazwisko osoby wykonującej pomiary nr świadectwa kwalifikacyjnego ,,E”, pieczątka, podpis oraz nazwisko osoby dokonującej oceny badań nr świadectwa kwalifikacyjnego ,,D”, pieczątka podpis.</w:t>
      </w:r>
    </w:p>
    <w:p w:rsidR="009C6744" w:rsidRPr="009C6744" w:rsidRDefault="009C6744" w:rsidP="009C6744">
      <w:pPr>
        <w:ind w:left="1410" w:hanging="705"/>
        <w:jc w:val="both"/>
        <w:rPr>
          <w:rFonts w:ascii="Franklin Gothic Book" w:hAnsi="Franklin Gothic Book"/>
          <w:szCs w:val="20"/>
        </w:rPr>
      </w:pPr>
    </w:p>
    <w:p w:rsidR="009C6744" w:rsidRPr="005B39D0" w:rsidRDefault="009C6744" w:rsidP="00ED5110">
      <w:pPr>
        <w:pStyle w:val="Akapitzlist"/>
        <w:numPr>
          <w:ilvl w:val="0"/>
          <w:numId w:val="24"/>
        </w:numPr>
        <w:ind w:left="284" w:hanging="284"/>
        <w:rPr>
          <w:rFonts w:ascii="Franklin Gothic Book" w:hAnsi="Franklin Gothic Book"/>
          <w:b/>
          <w:sz w:val="20"/>
          <w:szCs w:val="20"/>
        </w:rPr>
      </w:pPr>
      <w:r w:rsidRPr="005B39D0">
        <w:rPr>
          <w:rFonts w:ascii="Franklin Gothic Book" w:hAnsi="Franklin Gothic Book"/>
          <w:b/>
          <w:sz w:val="20"/>
          <w:szCs w:val="20"/>
        </w:rPr>
        <w:t>Wykaz obi</w:t>
      </w:r>
      <w:r w:rsidR="008029A2">
        <w:rPr>
          <w:rFonts w:ascii="Franklin Gothic Book" w:hAnsi="Franklin Gothic Book"/>
          <w:b/>
          <w:sz w:val="20"/>
          <w:szCs w:val="20"/>
        </w:rPr>
        <w:t xml:space="preserve">ektów planowanych do przeglądu </w:t>
      </w:r>
      <w:r w:rsidRPr="005B39D0">
        <w:rPr>
          <w:rFonts w:ascii="Franklin Gothic Book" w:hAnsi="Franklin Gothic Book"/>
          <w:b/>
          <w:sz w:val="20"/>
          <w:szCs w:val="20"/>
        </w:rPr>
        <w:t xml:space="preserve"> </w:t>
      </w:r>
      <w:r w:rsidR="008029A2">
        <w:rPr>
          <w:rFonts w:ascii="Franklin Gothic Book" w:hAnsi="Franklin Gothic Book"/>
          <w:b/>
          <w:sz w:val="20"/>
          <w:szCs w:val="20"/>
        </w:rPr>
        <w:t xml:space="preserve">i </w:t>
      </w:r>
      <w:r w:rsidRPr="005B39D0">
        <w:rPr>
          <w:rFonts w:ascii="Franklin Gothic Book" w:hAnsi="Franklin Gothic Book"/>
          <w:b/>
          <w:sz w:val="20"/>
          <w:szCs w:val="20"/>
        </w:rPr>
        <w:t xml:space="preserve">badań okresowych instalacji odgromowej </w:t>
      </w:r>
      <w:r w:rsidRPr="005B39D0">
        <w:rPr>
          <w:rFonts w:ascii="Franklin Gothic Book" w:hAnsi="Franklin Gothic Book"/>
          <w:b/>
          <w:sz w:val="20"/>
          <w:szCs w:val="20"/>
        </w:rPr>
        <w:br/>
        <w:t>w latach 2020-2022.</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8357FF">
      <w:pPr>
        <w:pStyle w:val="Akapitzlist"/>
        <w:ind w:left="709"/>
        <w:jc w:val="both"/>
        <w:rPr>
          <w:rFonts w:ascii="Franklin Gothic Book" w:hAnsi="Franklin Gothic Book"/>
          <w:b/>
          <w:sz w:val="20"/>
          <w:szCs w:val="20"/>
          <w:u w:val="single"/>
        </w:rPr>
      </w:pPr>
      <w:r w:rsidRPr="008357FF">
        <w:rPr>
          <w:rFonts w:ascii="Franklin Gothic Book" w:hAnsi="Franklin Gothic Book"/>
          <w:b/>
          <w:sz w:val="20"/>
          <w:szCs w:val="20"/>
          <w:u w:val="single"/>
        </w:rPr>
        <w:t>W roku 2020.</w:t>
      </w:r>
    </w:p>
    <w:p w:rsidR="009C6744" w:rsidRPr="009C6744" w:rsidRDefault="009C6744" w:rsidP="009C6744">
      <w:pPr>
        <w:ind w:left="1410" w:hanging="705"/>
        <w:jc w:val="both"/>
        <w:rPr>
          <w:rFonts w:ascii="Franklin Gothic Book" w:hAnsi="Franklin Gothic Book"/>
          <w:szCs w:val="20"/>
        </w:rPr>
      </w:pP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Zbiornik biomasy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9,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w:t>
      </w:r>
      <w:proofErr w:type="spellStart"/>
      <w:r w:rsidRPr="008357FF">
        <w:rPr>
          <w:rFonts w:ascii="Franklin Gothic Book" w:hAnsi="Franklin Gothic Book"/>
          <w:sz w:val="20"/>
          <w:szCs w:val="20"/>
        </w:rPr>
        <w:t>próbopobierni</w:t>
      </w:r>
      <w:proofErr w:type="spellEnd"/>
      <w:r w:rsidRPr="008357FF">
        <w:rPr>
          <w:rFonts w:ascii="Franklin Gothic Book" w:hAnsi="Franklin Gothic Book"/>
          <w:sz w:val="20"/>
          <w:szCs w:val="20"/>
        </w:rPr>
        <w:t>, urządzeń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 WW2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P9-3; 9-4, Skośna do K-9</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główny, Kotłownia</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Odpylnia z budynkiem Rudnik, Biomasa 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1,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2,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nr 3, Biomasa II</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przepompowni ścieków deszczowych J-6</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p.poż J-10</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pitnej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ZWC1,2 przy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Zbiornik ZWS przy J-3</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chłodzącej, C1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pompowni wody chłodzącej, C2</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przy wywrotnicy, WW1</w:t>
      </w:r>
    </w:p>
    <w:p w:rsidR="009C6744" w:rsidRPr="008357FF" w:rsidRDefault="009C6744" w:rsidP="00ED5110">
      <w:pPr>
        <w:pStyle w:val="Akapitzlist"/>
        <w:numPr>
          <w:ilvl w:val="3"/>
          <w:numId w:val="30"/>
        </w:numPr>
        <w:ind w:left="1701" w:hanging="425"/>
        <w:jc w:val="both"/>
        <w:rPr>
          <w:rFonts w:ascii="Franklin Gothic Book" w:hAnsi="Franklin Gothic Book"/>
          <w:sz w:val="20"/>
          <w:szCs w:val="20"/>
        </w:rPr>
      </w:pPr>
      <w:r w:rsidRPr="008357FF">
        <w:rPr>
          <w:rFonts w:ascii="Franklin Gothic Book" w:hAnsi="Franklin Gothic Book"/>
          <w:sz w:val="20"/>
          <w:szCs w:val="20"/>
        </w:rPr>
        <w:t>Budynek przy wywrotnicy, WW2</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pompowni wody powrotnej, Pióry</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H-4</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 xml:space="preserve">Budynek , F1 </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F1-1</w:t>
      </w:r>
    </w:p>
    <w:p w:rsidR="008357FF" w:rsidRPr="00787BC4" w:rsidRDefault="008357FF"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Budynek,V-7</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F-5</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H-1</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Budynek, H-3</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Maszty oświetlenia placu składowego nr 14</w:t>
      </w:r>
    </w:p>
    <w:p w:rsidR="009C6744" w:rsidRPr="00787BC4" w:rsidRDefault="009C6744" w:rsidP="00ED5110">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 xml:space="preserve">Estakada kablowa  A-Barn do Rębak II </w:t>
      </w:r>
    </w:p>
    <w:p w:rsidR="009C6744" w:rsidRPr="00787BC4" w:rsidRDefault="009C6744" w:rsidP="00ED5110">
      <w:pPr>
        <w:pStyle w:val="Akapitzlist"/>
        <w:numPr>
          <w:ilvl w:val="3"/>
          <w:numId w:val="30"/>
        </w:numPr>
        <w:ind w:left="1701" w:hanging="425"/>
        <w:jc w:val="both"/>
        <w:rPr>
          <w:rFonts w:ascii="Franklin Gothic Book" w:hAnsi="Franklin Gothic Book"/>
          <w:b/>
          <w:sz w:val="20"/>
          <w:szCs w:val="20"/>
        </w:rPr>
      </w:pPr>
      <w:r w:rsidRPr="00787BC4">
        <w:rPr>
          <w:rFonts w:ascii="Franklin Gothic Book" w:hAnsi="Franklin Gothic Book"/>
          <w:sz w:val="20"/>
          <w:szCs w:val="20"/>
        </w:rPr>
        <w:t>Estakada przenośnika, PT1</w:t>
      </w:r>
    </w:p>
    <w:p w:rsidR="009C6744" w:rsidRPr="00787BC4" w:rsidRDefault="009C6744" w:rsidP="003C5BC4">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lastRenderedPageBreak/>
        <w:t>Estakada przenośnika, PT2</w:t>
      </w:r>
    </w:p>
    <w:p w:rsidR="009C6744" w:rsidRPr="00787BC4" w:rsidRDefault="009C6744" w:rsidP="003C5BC4">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Estakada przenośnika, PT3</w:t>
      </w:r>
    </w:p>
    <w:p w:rsidR="009C6744" w:rsidRPr="00787BC4" w:rsidRDefault="009C6744" w:rsidP="00787BC4">
      <w:pPr>
        <w:pStyle w:val="Akapitzlist"/>
        <w:numPr>
          <w:ilvl w:val="3"/>
          <w:numId w:val="30"/>
        </w:numPr>
        <w:ind w:left="1701" w:hanging="425"/>
        <w:jc w:val="both"/>
        <w:rPr>
          <w:rFonts w:ascii="Franklin Gothic Book" w:hAnsi="Franklin Gothic Book"/>
          <w:sz w:val="20"/>
          <w:szCs w:val="20"/>
        </w:rPr>
      </w:pPr>
      <w:r w:rsidRPr="00787BC4">
        <w:rPr>
          <w:rFonts w:ascii="Franklin Gothic Book" w:hAnsi="Franklin Gothic Book"/>
          <w:sz w:val="20"/>
          <w:szCs w:val="20"/>
        </w:rPr>
        <w:t>Estakada przenośnika, PT4</w:t>
      </w:r>
    </w:p>
    <w:p w:rsidR="003C5BC4" w:rsidRPr="008029A2" w:rsidRDefault="008029A2" w:rsidP="008029A2">
      <w:pPr>
        <w:jc w:val="both"/>
        <w:rPr>
          <w:rFonts w:ascii="Franklin Gothic Book" w:eastAsia="Calibri" w:hAnsi="Franklin Gothic Book" w:cstheme="minorHAnsi"/>
          <w:color w:val="000000" w:themeColor="text1"/>
          <w:szCs w:val="20"/>
        </w:rPr>
      </w:pPr>
      <w:r w:rsidRPr="008029A2">
        <w:rPr>
          <w:rFonts w:ascii="Franklin Gothic Book" w:eastAsia="Calibri" w:hAnsi="Franklin Gothic Book" w:cstheme="minorHAnsi"/>
          <w:color w:val="000000" w:themeColor="text1"/>
          <w:szCs w:val="20"/>
        </w:rPr>
        <w:t xml:space="preserve">W </w:t>
      </w:r>
      <w:r w:rsidR="009E2A80">
        <w:rPr>
          <w:rFonts w:ascii="Franklin Gothic Book" w:eastAsia="Calibri" w:hAnsi="Franklin Gothic Book" w:cstheme="minorHAnsi"/>
          <w:color w:val="000000" w:themeColor="text1"/>
          <w:szCs w:val="20"/>
        </w:rPr>
        <w:t xml:space="preserve">zaplanowanych do badań </w:t>
      </w:r>
      <w:r w:rsidRPr="008029A2">
        <w:rPr>
          <w:rFonts w:ascii="Franklin Gothic Book" w:eastAsia="Calibri" w:hAnsi="Franklin Gothic Book" w:cstheme="minorHAnsi"/>
          <w:color w:val="000000" w:themeColor="text1"/>
          <w:szCs w:val="20"/>
        </w:rPr>
        <w:t xml:space="preserve"> szacuje się:</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1"/>
        </w:numPr>
        <w:spacing w:after="120"/>
        <w:ind w:left="709" w:hanging="425"/>
        <w:rPr>
          <w:rFonts w:ascii="Franklin Gothic Book" w:hAnsi="Franklin Gothic Book"/>
          <w:color w:val="000000"/>
          <w:sz w:val="20"/>
          <w:szCs w:val="20"/>
        </w:rPr>
      </w:pPr>
      <w:r w:rsidRPr="003C5BC4">
        <w:rPr>
          <w:rFonts w:ascii="Franklin Gothic Book" w:hAnsi="Franklin Gothic Book"/>
          <w:color w:val="000000"/>
          <w:sz w:val="20"/>
          <w:szCs w:val="20"/>
        </w:rPr>
        <w:t>Szacunkowa liczba zacisków rozgałęźnych do konserwacji -  800  szt.</w:t>
      </w:r>
    </w:p>
    <w:p w:rsidR="009C6744" w:rsidRPr="009C6744" w:rsidRDefault="009C6744" w:rsidP="009C6744">
      <w:pPr>
        <w:ind w:left="1410" w:hanging="705"/>
        <w:jc w:val="both"/>
        <w:rPr>
          <w:rFonts w:ascii="Franklin Gothic Book" w:hAnsi="Franklin Gothic Book"/>
          <w:szCs w:val="20"/>
        </w:rPr>
      </w:pPr>
    </w:p>
    <w:p w:rsidR="009C6744" w:rsidRPr="008357FF" w:rsidRDefault="009C6744" w:rsidP="005B39D0">
      <w:pPr>
        <w:ind w:left="1276" w:hanging="1276"/>
        <w:jc w:val="both"/>
        <w:rPr>
          <w:rFonts w:ascii="Franklin Gothic Book" w:hAnsi="Franklin Gothic Book"/>
          <w:b/>
          <w:szCs w:val="20"/>
          <w:u w:val="single"/>
        </w:rPr>
      </w:pPr>
      <w:r w:rsidRPr="008357FF">
        <w:rPr>
          <w:rFonts w:ascii="Franklin Gothic Book" w:hAnsi="Franklin Gothic Book"/>
          <w:b/>
          <w:szCs w:val="20"/>
          <w:u w:val="single"/>
        </w:rPr>
        <w:t>W roku 2021.</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2,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9,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w:t>
      </w:r>
      <w:proofErr w:type="spellStart"/>
      <w:r w:rsidRPr="008357FF">
        <w:rPr>
          <w:rFonts w:ascii="Franklin Gothic Book" w:hAnsi="Franklin Gothic Book"/>
          <w:sz w:val="20"/>
          <w:szCs w:val="20"/>
        </w:rPr>
        <w:t>próbopobierni</w:t>
      </w:r>
      <w:proofErr w:type="spellEnd"/>
      <w:r w:rsidRPr="008357FF">
        <w:rPr>
          <w:rFonts w:ascii="Franklin Gothic Book" w:hAnsi="Franklin Gothic Book"/>
          <w:sz w:val="20"/>
          <w:szCs w:val="20"/>
        </w:rPr>
        <w:t>, urządzeń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 WW2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 9-3; 9-4, Skośna do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czyszczenia i kruszenia,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Estakada przenośników  PT 11; PT 12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przenośników, PT 13,14</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przenośnika, PT15</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Nośnica przenośnika, PT16</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 21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PT22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administracyjno-socjalny, Biomasa II</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Kontenerowa stacja TZB1, TZB2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urządzeń elektrycznych ,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Elektrofiltry,  K -9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Obiekty wody p.poż przy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popiołu dennego, K-9</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Estakada galerii skośnej, A-5</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stacji RPG Tursko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Rozmrażania wagonów</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gipsu Tursko</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Komin nr 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Komin nr 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V1,V2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Q-1</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Q-2</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Q-3</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Przepompownia wód opadowych Biomasy</w:t>
      </w:r>
    </w:p>
    <w:p w:rsidR="009C6744" w:rsidRPr="008357FF" w:rsidRDefault="009C6744" w:rsidP="00ED5110">
      <w:pPr>
        <w:pStyle w:val="Akapitzlist"/>
        <w:numPr>
          <w:ilvl w:val="3"/>
          <w:numId w:val="31"/>
        </w:numPr>
        <w:ind w:left="1701" w:hanging="425"/>
        <w:jc w:val="both"/>
        <w:rPr>
          <w:rFonts w:ascii="Franklin Gothic Book" w:hAnsi="Franklin Gothic Book"/>
          <w:sz w:val="20"/>
          <w:szCs w:val="20"/>
        </w:rPr>
      </w:pPr>
      <w:proofErr w:type="spellStart"/>
      <w:r w:rsidRPr="008357FF">
        <w:rPr>
          <w:rFonts w:ascii="Franklin Gothic Book" w:hAnsi="Franklin Gothic Book"/>
          <w:sz w:val="20"/>
          <w:szCs w:val="20"/>
        </w:rPr>
        <w:t>Próbopobiernia</w:t>
      </w:r>
      <w:proofErr w:type="spellEnd"/>
      <w:r w:rsidRPr="008357FF">
        <w:rPr>
          <w:rFonts w:ascii="Franklin Gothic Book" w:hAnsi="Franklin Gothic Book"/>
          <w:sz w:val="20"/>
          <w:szCs w:val="20"/>
        </w:rPr>
        <w:t xml:space="preserve">  </w:t>
      </w:r>
      <w:proofErr w:type="spellStart"/>
      <w:r w:rsidRPr="008357FF">
        <w:rPr>
          <w:rFonts w:ascii="Franklin Gothic Book" w:hAnsi="Franklin Gothic Book"/>
          <w:sz w:val="20"/>
          <w:szCs w:val="20"/>
        </w:rPr>
        <w:t>Wikpol</w:t>
      </w:r>
      <w:proofErr w:type="spellEnd"/>
    </w:p>
    <w:p w:rsidR="009C6744" w:rsidRDefault="009C6744" w:rsidP="00ED5110">
      <w:pPr>
        <w:pStyle w:val="Akapitzlist"/>
        <w:numPr>
          <w:ilvl w:val="3"/>
          <w:numId w:val="31"/>
        </w:numPr>
        <w:ind w:left="1701" w:hanging="425"/>
        <w:jc w:val="both"/>
        <w:rPr>
          <w:rFonts w:ascii="Franklin Gothic Book" w:hAnsi="Franklin Gothic Book"/>
          <w:sz w:val="20"/>
          <w:szCs w:val="20"/>
        </w:rPr>
      </w:pPr>
      <w:r w:rsidRPr="008357FF">
        <w:rPr>
          <w:rFonts w:ascii="Franklin Gothic Book" w:hAnsi="Franklin Gothic Book"/>
          <w:sz w:val="20"/>
          <w:szCs w:val="20"/>
        </w:rPr>
        <w:t>Budynek, Y-7</w:t>
      </w:r>
    </w:p>
    <w:p w:rsidR="003C5BC4" w:rsidRPr="009E2A80" w:rsidRDefault="003C5BC4" w:rsidP="003C5BC4">
      <w:pPr>
        <w:pStyle w:val="Akapitzlist"/>
        <w:ind w:left="1701"/>
        <w:jc w:val="both"/>
        <w:rPr>
          <w:rFonts w:ascii="Franklin Gothic Book" w:hAnsi="Franklin Gothic Book"/>
          <w:sz w:val="20"/>
          <w:szCs w:val="20"/>
        </w:rPr>
      </w:pPr>
    </w:p>
    <w:p w:rsidR="009E2A80" w:rsidRPr="009E2A80" w:rsidRDefault="009E2A80" w:rsidP="009E2A80">
      <w:pPr>
        <w:pStyle w:val="Akapitzlist"/>
        <w:ind w:left="0"/>
        <w:rPr>
          <w:rFonts w:ascii="Franklin Gothic Book" w:hAnsi="Franklin Gothic Book"/>
          <w:sz w:val="20"/>
          <w:szCs w:val="20"/>
        </w:rPr>
      </w:pPr>
      <w:r w:rsidRPr="009E2A80">
        <w:rPr>
          <w:rFonts w:ascii="Franklin Gothic Book" w:hAnsi="Franklin Gothic Book" w:cstheme="minorHAnsi"/>
          <w:color w:val="000000" w:themeColor="text1"/>
          <w:sz w:val="20"/>
          <w:szCs w:val="20"/>
        </w:rPr>
        <w:t>W zaplanowanych do badań  szacuje się:</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r w:rsidRPr="003C5BC4">
        <w:rPr>
          <w:rFonts w:ascii="Franklin Gothic Book" w:hAnsi="Franklin Gothic Book"/>
          <w:color w:val="000000"/>
          <w:sz w:val="20"/>
          <w:szCs w:val="20"/>
        </w:rPr>
        <w:b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2"/>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zacisków rozgałęźnych do konserwacji -  800  szt.</w:t>
      </w:r>
    </w:p>
    <w:p w:rsidR="003C5BC4" w:rsidRPr="009C6744" w:rsidRDefault="003C5BC4" w:rsidP="009C6744">
      <w:pPr>
        <w:ind w:left="1410" w:hanging="705"/>
        <w:jc w:val="both"/>
        <w:rPr>
          <w:rFonts w:ascii="Franklin Gothic Book" w:hAnsi="Franklin Gothic Book"/>
          <w:szCs w:val="20"/>
        </w:rPr>
      </w:pPr>
    </w:p>
    <w:p w:rsidR="009C6744" w:rsidRPr="008357FF" w:rsidRDefault="009C6744" w:rsidP="005B39D0">
      <w:pPr>
        <w:ind w:left="993" w:hanging="993"/>
        <w:jc w:val="both"/>
        <w:rPr>
          <w:rFonts w:ascii="Franklin Gothic Book" w:hAnsi="Franklin Gothic Book"/>
          <w:b/>
          <w:szCs w:val="20"/>
          <w:u w:val="single"/>
        </w:rPr>
      </w:pPr>
      <w:r w:rsidRPr="008357FF">
        <w:rPr>
          <w:rFonts w:ascii="Franklin Gothic Book" w:hAnsi="Franklin Gothic Book"/>
          <w:b/>
          <w:szCs w:val="20"/>
          <w:u w:val="single"/>
        </w:rPr>
        <w:t>W roku 2022.</w:t>
      </w:r>
    </w:p>
    <w:p w:rsidR="009C6744" w:rsidRPr="009C6744" w:rsidRDefault="009C6744" w:rsidP="009C6744">
      <w:pPr>
        <w:ind w:left="1410" w:hanging="705"/>
        <w:jc w:val="both"/>
        <w:rPr>
          <w:rFonts w:ascii="Franklin Gothic Book" w:hAnsi="Franklin Gothic Book"/>
          <w:b/>
          <w:szCs w:val="20"/>
        </w:rPr>
      </w:pP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Wodorownia, G-2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Stacja paliw, H-8</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mazutu, A-10</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oleju, A-11</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gazów technicznych, F-3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materiałów łatwopalnych, F-7</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mazutowi,  A-9</w:t>
      </w:r>
    </w:p>
    <w:p w:rsidR="009C6744" w:rsidRPr="008357FF" w:rsidRDefault="009C6744" w:rsidP="00ED5110">
      <w:pPr>
        <w:pStyle w:val="Akapitzlist"/>
        <w:numPr>
          <w:ilvl w:val="0"/>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8.</w:t>
      </w:r>
      <w:r w:rsidRPr="008357FF">
        <w:rPr>
          <w:rFonts w:ascii="Franklin Gothic Book" w:hAnsi="Franklin Gothic Book"/>
          <w:sz w:val="20"/>
          <w:szCs w:val="20"/>
        </w:rPr>
        <w:tab/>
        <w:t>Budynek rozładunku samochodów, Samson nr 1</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rozładunku samochodów, Samson nr 4</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2,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3,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4,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5,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6,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7,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8,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lastRenderedPageBreak/>
        <w:t>Zbiornik biomasy nr 9,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 biomasy nr 10,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Otwarty magazyn biomasy leśnej, A-Barn</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przesypowy przed A-Barnem</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rozdzielnic elektrycznych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w:t>
      </w:r>
      <w:proofErr w:type="spellStart"/>
      <w:r w:rsidRPr="008357FF">
        <w:rPr>
          <w:rFonts w:ascii="Franklin Gothic Book" w:hAnsi="Franklin Gothic Book"/>
          <w:sz w:val="20"/>
          <w:szCs w:val="20"/>
        </w:rPr>
        <w:t>próbopobierni</w:t>
      </w:r>
      <w:proofErr w:type="spellEnd"/>
      <w:r w:rsidRPr="008357FF">
        <w:rPr>
          <w:rFonts w:ascii="Franklin Gothic Book" w:hAnsi="Franklin Gothic Book"/>
          <w:sz w:val="20"/>
          <w:szCs w:val="20"/>
        </w:rPr>
        <w:t>, urządzeń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9-8 do A-</w:t>
      </w:r>
      <w:proofErr w:type="spellStart"/>
      <w:r w:rsidRPr="008357FF">
        <w:rPr>
          <w:rFonts w:ascii="Franklin Gothic Book" w:hAnsi="Franklin Gothic Book"/>
          <w:sz w:val="20"/>
          <w:szCs w:val="20"/>
        </w:rPr>
        <w:t>Barna</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PT 9-5 do A-</w:t>
      </w:r>
      <w:proofErr w:type="spellStart"/>
      <w:r w:rsidRPr="008357FF">
        <w:rPr>
          <w:rFonts w:ascii="Franklin Gothic Book" w:hAnsi="Franklin Gothic Book"/>
          <w:sz w:val="20"/>
          <w:szCs w:val="20"/>
        </w:rPr>
        <w:t>Barna</w:t>
      </w:r>
      <w:proofErr w:type="spellEnd"/>
      <w:r w:rsidRPr="008357FF">
        <w:rPr>
          <w:rFonts w:ascii="Franklin Gothic Book" w:hAnsi="Franklin Gothic Book"/>
          <w:sz w:val="20"/>
          <w:szCs w:val="20"/>
        </w:rPr>
        <w:t xml:space="preserve"> </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Silos biomasy </w:t>
      </w:r>
      <w:proofErr w:type="spellStart"/>
      <w:r w:rsidRPr="008357FF">
        <w:rPr>
          <w:rFonts w:ascii="Franklin Gothic Book" w:hAnsi="Franklin Gothic Book"/>
          <w:sz w:val="20"/>
          <w:szCs w:val="20"/>
        </w:rPr>
        <w:t>agro</w:t>
      </w:r>
      <w:proofErr w:type="spellEnd"/>
      <w:r w:rsidRPr="008357FF">
        <w:rPr>
          <w:rFonts w:ascii="Franklin Gothic Book" w:hAnsi="Franklin Gothic Book"/>
          <w:sz w:val="20"/>
          <w:szCs w:val="20"/>
        </w:rPr>
        <w:t xml:space="preserve"> przy A-Barnie</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1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zbiornika biomasy nr 2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Wywrotnica wagonowa, WW1 </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Wywrotnica  wagonowa,WW2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Obiekty oleju opalowego,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Silos zrębków D-1 przy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3, Biomasa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1, Rębak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nr 2, Rębak II</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Odpylnia Agro</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taśmowego P9-3; 9-4, Skośna do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taśmowego PT 24 do </w:t>
      </w:r>
      <w:proofErr w:type="spellStart"/>
      <w:r w:rsidRPr="008357FF">
        <w:rPr>
          <w:rFonts w:ascii="Franklin Gothic Book" w:hAnsi="Franklin Gothic Book"/>
          <w:sz w:val="20"/>
          <w:szCs w:val="20"/>
        </w:rPr>
        <w:t>Silosa</w:t>
      </w:r>
      <w:proofErr w:type="spellEnd"/>
      <w:r w:rsidRPr="008357FF">
        <w:rPr>
          <w:rFonts w:ascii="Franklin Gothic Book" w:hAnsi="Franklin Gothic Book"/>
          <w:sz w:val="20"/>
          <w:szCs w:val="20"/>
        </w:rPr>
        <w:t xml:space="preserve"> Agro</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główny - estakady SCR</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zrębków D 1-155</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zrębków D 1-160</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Zadaszenie zsypu , Biomasa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Węzeł przesypowy, Biomasa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przenośnika PT 2-6, Leśna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rozładunku Biomasy </w:t>
      </w:r>
      <w:proofErr w:type="spellStart"/>
      <w:r w:rsidRPr="008357FF">
        <w:rPr>
          <w:rFonts w:ascii="Franklin Gothic Book" w:hAnsi="Franklin Gothic Book"/>
          <w:sz w:val="20"/>
          <w:szCs w:val="20"/>
        </w:rPr>
        <w:t>agro</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Estakada przenośnika </w:t>
      </w:r>
      <w:proofErr w:type="spellStart"/>
      <w:r w:rsidRPr="008357FF">
        <w:rPr>
          <w:rFonts w:ascii="Franklin Gothic Book" w:hAnsi="Franklin Gothic Book"/>
          <w:sz w:val="20"/>
          <w:szCs w:val="20"/>
        </w:rPr>
        <w:t>agro</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kotłowni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Zbiorniki wody amoniakalnej,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Zbiorniki popiołu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wentylatorów spalin przy,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Estakady kanałów spalin K-9</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gipsu  SICON  PG1 od IOS cześć duńska do IOS część polska</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gipsu na składowisko Tursko, PG-2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bloki 1-4 do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bloki 5-8 do  IOS</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Estakada kanałów spalin IOS do komina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 xml:space="preserve">Budynek stacji SG </w:t>
      </w:r>
      <w:proofErr w:type="spellStart"/>
      <w:r w:rsidRPr="008357FF">
        <w:rPr>
          <w:rFonts w:ascii="Franklin Gothic Book" w:hAnsi="Franklin Gothic Book"/>
          <w:sz w:val="20"/>
          <w:szCs w:val="20"/>
        </w:rPr>
        <w:t>Piory</w:t>
      </w:r>
      <w:proofErr w:type="spellEnd"/>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Komin nr 3</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Magazyn transformatorów rezerwowych</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Budynek wartowni nr 2</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nr 7</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nr 8</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Maszty oświetleniowe placu składowego biomasy leśnej</w:t>
      </w:r>
    </w:p>
    <w:p w:rsidR="009C6744" w:rsidRPr="008357FF"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Szalet, parking samochodów ciężarowych</w:t>
      </w:r>
    </w:p>
    <w:p w:rsidR="009C6744" w:rsidRDefault="009C6744" w:rsidP="00ED5110">
      <w:pPr>
        <w:pStyle w:val="Akapitzlist"/>
        <w:numPr>
          <w:ilvl w:val="3"/>
          <w:numId w:val="32"/>
        </w:numPr>
        <w:ind w:left="1701" w:hanging="425"/>
        <w:jc w:val="both"/>
        <w:rPr>
          <w:rFonts w:ascii="Franklin Gothic Book" w:hAnsi="Franklin Gothic Book"/>
          <w:sz w:val="20"/>
          <w:szCs w:val="20"/>
        </w:rPr>
      </w:pPr>
      <w:r w:rsidRPr="008357FF">
        <w:rPr>
          <w:rFonts w:ascii="Franklin Gothic Book" w:hAnsi="Franklin Gothic Book"/>
          <w:sz w:val="20"/>
          <w:szCs w:val="20"/>
        </w:rPr>
        <w:t>Sprężarkownia mała</w:t>
      </w:r>
      <w:r w:rsidRPr="008357FF">
        <w:rPr>
          <w:rFonts w:ascii="Franklin Gothic Book" w:hAnsi="Franklin Gothic Book"/>
          <w:sz w:val="20"/>
          <w:szCs w:val="20"/>
        </w:rPr>
        <w:tab/>
      </w:r>
    </w:p>
    <w:p w:rsidR="003C5BC4" w:rsidRDefault="003C5BC4" w:rsidP="003C5BC4">
      <w:pPr>
        <w:pStyle w:val="Akapitzlist"/>
        <w:ind w:left="1701"/>
        <w:jc w:val="both"/>
        <w:rPr>
          <w:rFonts w:ascii="Franklin Gothic Book" w:hAnsi="Franklin Gothic Book"/>
          <w:sz w:val="20"/>
          <w:szCs w:val="20"/>
        </w:rPr>
      </w:pPr>
    </w:p>
    <w:p w:rsidR="009E2A80" w:rsidRPr="009E2A80" w:rsidRDefault="009E2A80" w:rsidP="009E2A80">
      <w:pPr>
        <w:pStyle w:val="Akapitzlist"/>
        <w:ind w:left="0"/>
        <w:rPr>
          <w:rFonts w:ascii="Franklin Gothic Book" w:hAnsi="Franklin Gothic Book"/>
          <w:sz w:val="20"/>
          <w:szCs w:val="20"/>
        </w:rPr>
      </w:pPr>
      <w:r w:rsidRPr="009E2A80">
        <w:rPr>
          <w:rFonts w:ascii="Franklin Gothic Book" w:hAnsi="Franklin Gothic Book" w:cstheme="minorHAnsi"/>
          <w:color w:val="000000" w:themeColor="text1"/>
          <w:sz w:val="20"/>
          <w:szCs w:val="20"/>
        </w:rPr>
        <w:t>W zaplanowanych do badań  szacuje się:</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Liczba obiektów przeznaczona do konserwacji i badań instalacji odgromowej - 70 szt.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Szacunkowa  liczba złączy kontrolnych do konserwacji i badań,   ok. - 500 szt.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t xml:space="preserve">Szacunkowa długość przewodów uziemiających do malowania barwą żółto-zieloną - 500 </w:t>
      </w:r>
      <w:proofErr w:type="spellStart"/>
      <w:r w:rsidRPr="003C5BC4">
        <w:rPr>
          <w:rFonts w:ascii="Franklin Gothic Book" w:hAnsi="Franklin Gothic Book"/>
          <w:color w:val="000000"/>
          <w:sz w:val="20"/>
          <w:szCs w:val="20"/>
        </w:rPr>
        <w:t>mb</w:t>
      </w:r>
      <w:proofErr w:type="spellEnd"/>
      <w:r w:rsidRPr="003C5BC4">
        <w:rPr>
          <w:rFonts w:ascii="Franklin Gothic Book" w:hAnsi="Franklin Gothic Book"/>
          <w:color w:val="000000"/>
          <w:sz w:val="20"/>
          <w:szCs w:val="20"/>
        </w:rPr>
        <w:t>.</w:t>
      </w:r>
    </w:p>
    <w:p w:rsidR="003C5BC4" w:rsidRPr="003C5BC4" w:rsidRDefault="003C5BC4" w:rsidP="003C5BC4">
      <w:pPr>
        <w:pStyle w:val="Akapitzlist"/>
        <w:numPr>
          <w:ilvl w:val="0"/>
          <w:numId w:val="43"/>
        </w:numPr>
        <w:rPr>
          <w:rFonts w:ascii="Franklin Gothic Book" w:hAnsi="Franklin Gothic Book"/>
          <w:color w:val="000000"/>
          <w:sz w:val="20"/>
          <w:szCs w:val="20"/>
        </w:rPr>
      </w:pPr>
      <w:r w:rsidRPr="003C5BC4">
        <w:rPr>
          <w:rFonts w:ascii="Franklin Gothic Book" w:hAnsi="Franklin Gothic Book"/>
          <w:color w:val="000000"/>
          <w:sz w:val="20"/>
          <w:szCs w:val="20"/>
        </w:rPr>
        <w:lastRenderedPageBreak/>
        <w:t>Szacunkowa liczba zacisków rozgałęźnych do konserwacji -  800  szt.</w:t>
      </w:r>
    </w:p>
    <w:p w:rsidR="003C5BC4" w:rsidRPr="003C5BC4" w:rsidRDefault="003C5BC4" w:rsidP="003C5BC4">
      <w:pPr>
        <w:pStyle w:val="Akapitzlist"/>
        <w:ind w:left="1701"/>
        <w:jc w:val="both"/>
        <w:rPr>
          <w:rFonts w:ascii="Franklin Gothic Book" w:hAnsi="Franklin Gothic Book"/>
          <w:sz w:val="20"/>
          <w:szCs w:val="20"/>
        </w:rPr>
      </w:pPr>
    </w:p>
    <w:p w:rsidR="000625D0" w:rsidRPr="008357FF" w:rsidRDefault="000625D0" w:rsidP="000625D0">
      <w:pPr>
        <w:pStyle w:val="Akapitzlist"/>
        <w:ind w:left="1701"/>
        <w:jc w:val="both"/>
        <w:rPr>
          <w:rFonts w:ascii="Franklin Gothic Book" w:hAnsi="Franklin Gothic Book"/>
          <w:sz w:val="20"/>
          <w:szCs w:val="20"/>
        </w:rPr>
      </w:pPr>
    </w:p>
    <w:p w:rsidR="009C6744" w:rsidRPr="009C6744" w:rsidRDefault="009C6744" w:rsidP="00ED5110">
      <w:pPr>
        <w:pStyle w:val="Akapitzlist"/>
        <w:numPr>
          <w:ilvl w:val="0"/>
          <w:numId w:val="24"/>
        </w:numPr>
        <w:spacing w:line="360" w:lineRule="auto"/>
        <w:ind w:left="426" w:hanging="426"/>
        <w:rPr>
          <w:rFonts w:ascii="Franklin Gothic Book" w:hAnsi="Franklin Gothic Book" w:cs="Calibri"/>
          <w:b/>
          <w:color w:val="000000" w:themeColor="text1"/>
          <w:sz w:val="20"/>
          <w:szCs w:val="20"/>
        </w:rPr>
      </w:pPr>
      <w:r w:rsidRPr="009C6744">
        <w:rPr>
          <w:rFonts w:ascii="Franklin Gothic Book" w:hAnsi="Franklin Gothic Book" w:cs="Calibri"/>
          <w:b/>
          <w:color w:val="000000" w:themeColor="text1"/>
          <w:sz w:val="20"/>
          <w:szCs w:val="20"/>
        </w:rPr>
        <w:t>ORGANIZACJA ZAMÓWIENIA:</w:t>
      </w:r>
    </w:p>
    <w:p w:rsidR="009C6744" w:rsidRPr="009C6744" w:rsidRDefault="009C6744" w:rsidP="00ED5110">
      <w:pPr>
        <w:pStyle w:val="Akapitzlist"/>
        <w:numPr>
          <w:ilvl w:val="0"/>
          <w:numId w:val="12"/>
        </w:numPr>
        <w:spacing w:after="120" w:line="240" w:lineRule="auto"/>
        <w:contextualSpacing w:val="0"/>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ZAŁOŻENIA I WARUNKI TECHNICZNE DLA PRAWIDŁOWEJ REALIZACJI ZADANIA</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 xml:space="preserve">Potencjalny wykonawca musi mieć doświadczenie i wykaże, że wykonywał/wykonuje przeglądy </w:t>
      </w:r>
      <w:r w:rsidR="0064195C">
        <w:rPr>
          <w:rFonts w:ascii="Franklin Gothic Book" w:hAnsi="Franklin Gothic Book" w:cs="Calibri"/>
          <w:color w:val="000000"/>
          <w:sz w:val="20"/>
          <w:szCs w:val="20"/>
        </w:rPr>
        <w:t xml:space="preserve">instalacji odgromowej. </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Wszystkie urządzenia, materiały podstawowe, pomocnicze oraz sprzęt niezbędny dla bezpiecznej realizacji prac obiektowych na terenie Zamawiającego zapewnia Wykonawca, który  ponosi wszystkie koszty w tym zakresie.</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color w:val="000000"/>
          <w:sz w:val="20"/>
          <w:szCs w:val="20"/>
        </w:rPr>
      </w:pPr>
      <w:r w:rsidRPr="0064195C">
        <w:rPr>
          <w:rFonts w:ascii="Franklin Gothic Book" w:hAnsi="Franklin Gothic Book" w:cs="Calibri"/>
          <w:color w:val="000000"/>
          <w:sz w:val="20"/>
          <w:szCs w:val="20"/>
        </w:rPr>
        <w:t>Złom metali i kabli stanowi własność Zamawiającego i należy go przekazać do magazynu wskazanego przez Zamawiającego. Pozostałe odpady Wykonawca zagospodaruje na swój koszt.</w:t>
      </w:r>
    </w:p>
    <w:p w:rsidR="009C6744" w:rsidRPr="0064195C" w:rsidRDefault="009C6744" w:rsidP="00ED5110">
      <w:pPr>
        <w:pStyle w:val="Akapitzlist"/>
        <w:numPr>
          <w:ilvl w:val="1"/>
          <w:numId w:val="25"/>
        </w:numPr>
        <w:spacing w:after="120" w:line="240" w:lineRule="auto"/>
        <w:ind w:left="992" w:hanging="567"/>
        <w:contextualSpacing w:val="0"/>
        <w:jc w:val="both"/>
        <w:rPr>
          <w:rFonts w:ascii="Franklin Gothic Book" w:hAnsi="Franklin Gothic Book" w:cs="Calibri"/>
          <w:strike/>
          <w:color w:val="000000"/>
          <w:sz w:val="20"/>
          <w:szCs w:val="20"/>
        </w:rPr>
      </w:pPr>
      <w:r w:rsidRPr="0064195C">
        <w:rPr>
          <w:rFonts w:ascii="Franklin Gothic Book" w:hAnsi="Franklin Gothic Book" w:cs="Calibri"/>
          <w:color w:val="000000"/>
          <w:sz w:val="20"/>
          <w:szCs w:val="20"/>
        </w:rPr>
        <w:t>Transport technologiczny materiałów (całość materiałów) oraz złomu należy do zakresu Wykonawcy, zgodnie z zasadami i instrukcjami obowiązującymi na terenie Enea Połaniec S.A.</w:t>
      </w:r>
    </w:p>
    <w:p w:rsidR="0064195C" w:rsidRPr="0064195C" w:rsidRDefault="0064195C" w:rsidP="0064195C">
      <w:pPr>
        <w:pStyle w:val="Akapitzlist"/>
        <w:spacing w:after="120" w:line="240" w:lineRule="auto"/>
        <w:ind w:left="992"/>
        <w:contextualSpacing w:val="0"/>
        <w:jc w:val="both"/>
        <w:rPr>
          <w:rFonts w:ascii="Franklin Gothic Book" w:hAnsi="Franklin Gothic Book" w:cs="Calibri"/>
          <w:strike/>
          <w:color w:val="000000"/>
          <w:sz w:val="20"/>
          <w:szCs w:val="20"/>
        </w:rPr>
      </w:pPr>
    </w:p>
    <w:p w:rsidR="009C6744" w:rsidRPr="009C6744" w:rsidRDefault="009C6744" w:rsidP="00ED5110">
      <w:pPr>
        <w:pStyle w:val="Akapitzlist"/>
        <w:numPr>
          <w:ilvl w:val="0"/>
          <w:numId w:val="12"/>
        </w:numPr>
        <w:spacing w:after="120"/>
        <w:ind w:left="284" w:hanging="284"/>
        <w:rPr>
          <w:rFonts w:ascii="Franklin Gothic Book" w:hAnsi="Franklin Gothic Book" w:cs="Arial"/>
          <w:bCs/>
          <w:color w:val="000000" w:themeColor="text1"/>
          <w:sz w:val="20"/>
          <w:szCs w:val="20"/>
          <w:u w:val="single"/>
        </w:rPr>
      </w:pPr>
      <w:r w:rsidRPr="009C6744">
        <w:rPr>
          <w:rFonts w:ascii="Franklin Gothic Book" w:hAnsi="Franklin Gothic Book" w:cs="Arial"/>
          <w:bCs/>
          <w:color w:val="000000" w:themeColor="text1"/>
          <w:sz w:val="20"/>
          <w:szCs w:val="20"/>
          <w:u w:val="single"/>
        </w:rPr>
        <w:t>WARUNKI ORGANIZACYJNE DLA PRAWIDŁOWEJ REALIZACJI ZADANIA</w:t>
      </w:r>
    </w:p>
    <w:p w:rsidR="009C6744" w:rsidRPr="00980199"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C6744" w:rsidRPr="00980199"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80199">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702649" w:rsidRPr="00702649" w:rsidRDefault="00702649" w:rsidP="00ED5110">
      <w:pPr>
        <w:pStyle w:val="Tekstpodstawowywcity"/>
        <w:numPr>
          <w:ilvl w:val="1"/>
          <w:numId w:val="33"/>
        </w:numPr>
        <w:ind w:left="851" w:hanging="491"/>
        <w:jc w:val="both"/>
        <w:rPr>
          <w:rFonts w:ascii="Franklin Gothic Book" w:hAnsi="Franklin Gothic Book"/>
          <w:strike/>
          <w:color w:val="000000" w:themeColor="text1"/>
          <w:szCs w:val="20"/>
        </w:rPr>
      </w:pPr>
      <w:r w:rsidRPr="00702649">
        <w:rPr>
          <w:rFonts w:ascii="Franklin Gothic Book" w:hAnsi="Franklin Gothic Book" w:cs="Calibri"/>
          <w:szCs w:val="20"/>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6F3710" w:rsidRPr="00F555E4" w:rsidRDefault="00702649" w:rsidP="006F37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lang w:eastAsia="ja-JP"/>
        </w:rPr>
      </w:pPr>
      <w:r w:rsidRPr="00702649">
        <w:rPr>
          <w:rFonts w:ascii="Franklin Gothic Book" w:hAnsi="Franklin Gothic Book" w:cstheme="minorHAnsi"/>
          <w:sz w:val="20"/>
          <w:szCs w:val="20"/>
          <w:lang w:eastAsia="ja-JP"/>
        </w:rPr>
        <w:t>Dokumenty zamieszczone są na stronie internetowej</w:t>
      </w:r>
      <w:r w:rsidRPr="00F555E4">
        <w:rPr>
          <w:rFonts w:ascii="Franklin Gothic Book" w:hAnsi="Franklin Gothic Book" w:cstheme="minorHAnsi"/>
          <w:sz w:val="20"/>
          <w:szCs w:val="20"/>
          <w:lang w:eastAsia="ja-JP"/>
        </w:rPr>
        <w:t>:</w:t>
      </w:r>
      <w:r w:rsidR="006F3710" w:rsidRPr="00F555E4">
        <w:rPr>
          <w:rFonts w:ascii="Franklin Gothic Book" w:hAnsi="Franklin Gothic Book" w:cstheme="minorHAnsi"/>
          <w:sz w:val="20"/>
          <w:szCs w:val="20"/>
          <w:lang w:eastAsia="ja-JP"/>
        </w:rPr>
        <w:t xml:space="preserve"> </w:t>
      </w:r>
      <w:hyperlink r:id="rId15" w:history="1">
        <w:r w:rsidR="006F3710" w:rsidRPr="00F555E4">
          <w:rPr>
            <w:rStyle w:val="Hipercze"/>
            <w:rFonts w:ascii="Franklin Gothic Book" w:hAnsi="Franklin Gothic Book"/>
            <w:sz w:val="20"/>
            <w:szCs w:val="20"/>
          </w:rPr>
          <w:t>https://www.enea.pl/pl/grupaenea/o-grupie/spolki-grupy-enea/polaniec/zamowienia/dokumenty-dla-wykonawcow-i-dostawcow</w:t>
        </w:r>
      </w:hyperlink>
      <w:r w:rsidR="006F3710" w:rsidRPr="00F555E4">
        <w:rPr>
          <w:rFonts w:ascii="Franklin Gothic Book" w:hAnsi="Franklin Gothic Book"/>
          <w:sz w:val="20"/>
          <w:szCs w:val="20"/>
        </w:rPr>
        <w:t>.</w:t>
      </w:r>
    </w:p>
    <w:p w:rsidR="00702649" w:rsidRPr="006F3710" w:rsidRDefault="00702649" w:rsidP="006F3710">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lang w:eastAsia="ja-JP"/>
        </w:rPr>
      </w:pPr>
      <w:r w:rsidRPr="006F3710">
        <w:rPr>
          <w:rFonts w:ascii="Franklin Gothic Book" w:hAnsi="Franklin Gothic Book" w:cs="Calibri"/>
          <w:sz w:val="20"/>
          <w:szCs w:val="20"/>
        </w:rPr>
        <w:t xml:space="preserve">Dostarczenie wymaganych instrukcją organizacji bezpiecznej pracy w Elektrowni Połaniec, </w:t>
      </w:r>
      <w:r w:rsidRPr="006F3710">
        <w:rPr>
          <w:rFonts w:ascii="Franklin Gothic Book" w:hAnsi="Franklin Gothic Book"/>
          <w:b/>
          <w:color w:val="000000" w:themeColor="text1"/>
          <w:sz w:val="20"/>
          <w:szCs w:val="20"/>
          <w:u w:val="single"/>
        </w:rPr>
        <w:t>na etapie składania oferty (dokument Z-7)</w:t>
      </w:r>
      <w:r w:rsidRPr="006F3710">
        <w:rPr>
          <w:rFonts w:ascii="Franklin Gothic Book" w:hAnsi="Franklin Gothic Book"/>
          <w:b/>
          <w:color w:val="000000" w:themeColor="text1"/>
          <w:sz w:val="20"/>
          <w:szCs w:val="20"/>
        </w:rPr>
        <w:t xml:space="preserve"> </w:t>
      </w:r>
      <w:r w:rsidRPr="006F3710">
        <w:rPr>
          <w:rFonts w:ascii="Franklin Gothic Book" w:hAnsi="Franklin Gothic Book"/>
          <w:color w:val="000000" w:themeColor="text1"/>
          <w:sz w:val="20"/>
          <w:szCs w:val="20"/>
        </w:rPr>
        <w:t xml:space="preserve">oraz </w:t>
      </w:r>
      <w:r w:rsidRPr="006F3710">
        <w:rPr>
          <w:rFonts w:ascii="Franklin Gothic Book" w:hAnsi="Franklin Gothic Book" w:cs="Calibri"/>
          <w:sz w:val="20"/>
          <w:szCs w:val="20"/>
        </w:rPr>
        <w:t>dokumentów Z-1, Z-2 przed rozpoczęciem prac eksploatacyjnych na obiektach w Enea Elektrownia Połaniec S.A., w wymaganych terminach, jest obowiązkiem Wykonawcy.</w:t>
      </w:r>
    </w:p>
    <w:p w:rsidR="00702649" w:rsidRPr="00702649" w:rsidRDefault="00702649" w:rsidP="00F555E4">
      <w:pPr>
        <w:pStyle w:val="Akapitzlist"/>
        <w:numPr>
          <w:ilvl w:val="1"/>
          <w:numId w:val="33"/>
        </w:numPr>
        <w:spacing w:before="120" w:after="0" w:line="240" w:lineRule="auto"/>
        <w:ind w:left="850" w:hanging="493"/>
        <w:contextualSpacing w:val="0"/>
        <w:jc w:val="both"/>
        <w:rPr>
          <w:rFonts w:ascii="Franklin Gothic Book" w:hAnsi="Franklin Gothic Book" w:cstheme="minorHAnsi"/>
          <w:sz w:val="20"/>
          <w:szCs w:val="20"/>
          <w:u w:val="single"/>
          <w:lang w:eastAsia="ja-JP"/>
        </w:rPr>
      </w:pPr>
      <w:r w:rsidRPr="00702649">
        <w:rPr>
          <w:rFonts w:ascii="Franklin Gothic Book" w:hAnsi="Franklin Gothic Book" w:cs="Calibri"/>
          <w:sz w:val="20"/>
          <w:szCs w:val="20"/>
        </w:rPr>
        <w:t xml:space="preserve">Zgodnie z pkt. 3 w </w:t>
      </w:r>
      <w:r w:rsidRPr="00702649">
        <w:rPr>
          <w:rFonts w:ascii="Franklin Gothic Book" w:hAnsi="Franklin Gothic Book" w:cs="Calibri"/>
          <w:color w:val="000000"/>
          <w:sz w:val="20"/>
          <w:szCs w:val="20"/>
        </w:rPr>
        <w:t>dokumentem związanym nr 4 do I/DB/B/20/2013 z Instrukcji Organizacji Bezpiecznej Pracy w Enea Połaniec S.A. osoby skierowane przez Wykonawców do realizacji prac przed jej rozpoczęciem zobowiązane są do odbycia szkolenia wstępnego.</w:t>
      </w:r>
    </w:p>
    <w:p w:rsidR="009C6744" w:rsidRPr="009C6744" w:rsidRDefault="009C6744" w:rsidP="00F555E4">
      <w:pPr>
        <w:pStyle w:val="Tekstpodstawowywcity"/>
        <w:numPr>
          <w:ilvl w:val="1"/>
          <w:numId w:val="33"/>
        </w:numPr>
        <w:spacing w:before="120" w:after="0"/>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Zamawiającego należy:</w:t>
      </w:r>
    </w:p>
    <w:p w:rsidR="009C6744" w:rsidRPr="009C6744" w:rsidRDefault="009C6744" w:rsidP="00ED5110">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Udostępnianie posiadanej dokumentacji technicznej</w:t>
      </w:r>
    </w:p>
    <w:p w:rsidR="009C6744" w:rsidRPr="009C6744" w:rsidRDefault="009C6744" w:rsidP="00ED5110">
      <w:pPr>
        <w:pStyle w:val="Tekstpodstawowywcity"/>
        <w:numPr>
          <w:ilvl w:val="2"/>
          <w:numId w:val="33"/>
        </w:numPr>
        <w:ind w:hanging="58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Koordynacja w zakresie organizacji prac w siedzibie Zamawiającego</w:t>
      </w:r>
    </w:p>
    <w:p w:rsidR="009C6744" w:rsidRPr="009C6744" w:rsidRDefault="009C6744" w:rsidP="00ED5110">
      <w:pPr>
        <w:pStyle w:val="Tekstpodstawowywcity"/>
        <w:numPr>
          <w:ilvl w:val="1"/>
          <w:numId w:val="33"/>
        </w:numPr>
        <w:ind w:left="851" w:hanging="491"/>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 obowiązków Wykonawcy należy w szczególności:</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9C6744" w:rsidRDefault="009C6744" w:rsidP="00ED5110">
      <w:pPr>
        <w:pStyle w:val="Tekstpodstawowywcity"/>
        <w:numPr>
          <w:ilvl w:val="2"/>
          <w:numId w:val="33"/>
        </w:numPr>
        <w:ind w:left="1560" w:hanging="709"/>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9C6744" w:rsidRPr="009C6744" w:rsidRDefault="009C6744" w:rsidP="00ED5110">
      <w:pPr>
        <w:pStyle w:val="Nagwek2"/>
        <w:keepNext w:val="0"/>
        <w:keepLines w:val="0"/>
        <w:numPr>
          <w:ilvl w:val="0"/>
          <w:numId w:val="33"/>
        </w:numPr>
        <w:spacing w:before="0" w:line="320" w:lineRule="atLeast"/>
        <w:jc w:val="both"/>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ORGANIZACJA REALIZACJI PRAC</w:t>
      </w:r>
    </w:p>
    <w:p w:rsidR="009C6744" w:rsidRPr="009C6744" w:rsidRDefault="009C6744" w:rsidP="009C6744">
      <w:pPr>
        <w:rPr>
          <w:rFonts w:ascii="Franklin Gothic Book" w:hAnsi="Franklin Gothic Book"/>
          <w:szCs w:val="20"/>
          <w:highlight w:val="yellow"/>
        </w:rPr>
      </w:pPr>
    </w:p>
    <w:p w:rsidR="009C6744" w:rsidRPr="00F555E4"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Połaniec dostępna na stronie </w:t>
      </w:r>
      <w:r w:rsidR="006F3710">
        <w:rPr>
          <w:rFonts w:ascii="Franklin Gothic Book" w:hAnsi="Franklin Gothic Book" w:cs="Arial"/>
          <w:sz w:val="20"/>
          <w:szCs w:val="20"/>
        </w:rPr>
        <w:t xml:space="preserve">: </w:t>
      </w:r>
      <w:hyperlink r:id="rId16" w:history="1">
        <w:r w:rsidR="006F3710" w:rsidRPr="00F555E4">
          <w:rPr>
            <w:rStyle w:val="Hipercze"/>
            <w:rFonts w:ascii="Franklin Gothic Book" w:hAnsi="Franklin Gothic Book"/>
            <w:sz w:val="20"/>
            <w:szCs w:val="20"/>
          </w:rPr>
          <w:t>https://www.enea.pl/pl/grupaenea/o-grupie/spolki-grupy-enea/polaniec/zamowienia/dokumenty-dla-wykonawcow-i-dostawcow</w:t>
        </w:r>
      </w:hyperlink>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zapewnienia zasobów ludzkich i narzędziowych. </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9C1DFB" w:rsidRDefault="009C6744" w:rsidP="00ED5110">
      <w:pPr>
        <w:pStyle w:val="Akapitzlist"/>
        <w:numPr>
          <w:ilvl w:val="1"/>
          <w:numId w:val="33"/>
        </w:numPr>
        <w:spacing w:after="120" w:line="240" w:lineRule="auto"/>
        <w:ind w:left="850" w:hanging="493"/>
        <w:contextualSpacing w:val="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zabezpieczy:</w:t>
      </w:r>
    </w:p>
    <w:p w:rsidR="009C6744" w:rsidRPr="009C1DFB" w:rsidRDefault="009C6744" w:rsidP="00ED5110">
      <w:pPr>
        <w:pStyle w:val="Akapitzlist"/>
        <w:numPr>
          <w:ilvl w:val="2"/>
          <w:numId w:val="33"/>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9C6744" w:rsidRPr="009C1DFB" w:rsidRDefault="009C6744" w:rsidP="00ED5110">
      <w:pPr>
        <w:pStyle w:val="Akapitzlist"/>
        <w:numPr>
          <w:ilvl w:val="2"/>
          <w:numId w:val="33"/>
        </w:numPr>
        <w:spacing w:after="120"/>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 xml:space="preserve">Wykonawca jest zobowiązany do utylizacji wytworzonych odpadów. </w:t>
      </w:r>
    </w:p>
    <w:p w:rsidR="009C6744" w:rsidRPr="009C1DFB" w:rsidRDefault="009C6744" w:rsidP="00ED5110">
      <w:pPr>
        <w:pStyle w:val="Akapitzlist"/>
        <w:numPr>
          <w:ilvl w:val="1"/>
          <w:numId w:val="33"/>
        </w:numPr>
        <w:spacing w:after="120"/>
        <w:ind w:left="851" w:hanging="491"/>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Wykonawca  będzie wykonywał roboty/świadczył Usługi zgodnie z:</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Budowlane,</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o Dozorze Technicznym,</w:t>
      </w:r>
    </w:p>
    <w:p w:rsidR="009C6744" w:rsidRPr="009C1DFB" w:rsidRDefault="009C6744" w:rsidP="00ED5110">
      <w:pPr>
        <w:pStyle w:val="Akapitzlist"/>
        <w:numPr>
          <w:ilvl w:val="2"/>
          <w:numId w:val="33"/>
        </w:numPr>
        <w:suppressAutoHyphens/>
        <w:autoSpaceDE w:val="0"/>
        <w:autoSpaceDN w:val="0"/>
        <w:spacing w:after="120"/>
        <w:jc w:val="both"/>
        <w:rPr>
          <w:rFonts w:ascii="Franklin Gothic Book" w:hAnsi="Franklin Gothic Book" w:cstheme="minorHAnsi"/>
          <w:color w:val="000000" w:themeColor="text1"/>
          <w:sz w:val="20"/>
          <w:szCs w:val="20"/>
        </w:rPr>
      </w:pPr>
      <w:r w:rsidRPr="009C1DFB">
        <w:rPr>
          <w:rFonts w:ascii="Franklin Gothic Book" w:hAnsi="Franklin Gothic Book" w:cstheme="minorHAnsi"/>
          <w:color w:val="000000" w:themeColor="text1"/>
          <w:sz w:val="20"/>
          <w:szCs w:val="20"/>
        </w:rPr>
        <w:t>Ustawą Prawo Ochrony Środowiska,</w:t>
      </w:r>
    </w:p>
    <w:p w:rsidR="009C6744" w:rsidRPr="009C1DFB" w:rsidRDefault="009C6744" w:rsidP="00ED5110">
      <w:pPr>
        <w:pStyle w:val="Akapitzlist"/>
        <w:numPr>
          <w:ilvl w:val="2"/>
          <w:numId w:val="33"/>
        </w:numPr>
        <w:rPr>
          <w:rFonts w:ascii="Franklin Gothic Book" w:hAnsi="Franklin Gothic Book"/>
          <w:sz w:val="20"/>
          <w:szCs w:val="20"/>
        </w:rPr>
      </w:pPr>
      <w:r w:rsidRPr="009C1DFB">
        <w:rPr>
          <w:rFonts w:ascii="Franklin Gothic Book" w:hAnsi="Franklin Gothic Book" w:cstheme="minorHAnsi"/>
          <w:color w:val="000000" w:themeColor="text1"/>
          <w:sz w:val="20"/>
          <w:szCs w:val="20"/>
        </w:rPr>
        <w:t>Ustawą o Odpadach,</w:t>
      </w:r>
    </w:p>
    <w:p w:rsidR="009C6744" w:rsidRPr="009C1DFB" w:rsidRDefault="009C6744" w:rsidP="00ED5110">
      <w:pPr>
        <w:pStyle w:val="Akapitzlist"/>
        <w:numPr>
          <w:ilvl w:val="0"/>
          <w:numId w:val="33"/>
        </w:numPr>
        <w:spacing w:after="120"/>
        <w:rPr>
          <w:rFonts w:ascii="Franklin Gothic Book" w:hAnsi="Franklin Gothic Book" w:cstheme="minorHAnsi"/>
          <w:color w:val="000000" w:themeColor="text1"/>
          <w:sz w:val="20"/>
          <w:szCs w:val="20"/>
          <w:u w:val="single"/>
        </w:rPr>
      </w:pPr>
      <w:r w:rsidRPr="009C1DFB">
        <w:rPr>
          <w:rFonts w:ascii="Franklin Gothic Book" w:hAnsi="Franklin Gothic Book" w:cstheme="minorHAnsi"/>
          <w:color w:val="000000" w:themeColor="text1"/>
          <w:sz w:val="20"/>
          <w:szCs w:val="20"/>
          <w:u w:val="single"/>
        </w:rPr>
        <w:t xml:space="preserve">DOKUMENTY, RAPORTY, ODBIORY </w:t>
      </w:r>
    </w:p>
    <w:p w:rsidR="009C6744" w:rsidRPr="009C6744" w:rsidRDefault="009C6744" w:rsidP="00ED5110">
      <w:pPr>
        <w:pStyle w:val="Akapitzlist"/>
        <w:numPr>
          <w:ilvl w:val="1"/>
          <w:numId w:val="33"/>
        </w:numPr>
        <w:spacing w:after="120" w:line="240" w:lineRule="auto"/>
        <w:rPr>
          <w:rFonts w:ascii="Franklin Gothic Book" w:hAnsi="Franklin Gothic Book" w:cstheme="minorHAnsi"/>
          <w:color w:val="000000" w:themeColor="text1"/>
          <w:sz w:val="20"/>
          <w:szCs w:val="20"/>
        </w:rPr>
      </w:pPr>
      <w:r w:rsidRPr="009C6744">
        <w:rPr>
          <w:rFonts w:ascii="Franklin Gothic Book" w:hAnsi="Franklin Gothic Book" w:cstheme="minorHAnsi"/>
          <w:color w:val="000000" w:themeColor="text1"/>
          <w:sz w:val="20"/>
          <w:szCs w:val="20"/>
        </w:rPr>
        <w:t>Dokumentacja wymagana przez Zamawiającego.</w:t>
      </w:r>
    </w:p>
    <w:p w:rsidR="009C6744" w:rsidRPr="009C6744" w:rsidRDefault="009C6744" w:rsidP="009C6744">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9C6744" w:rsidRPr="005B39D0" w:rsidTr="009C6744">
        <w:trPr>
          <w:trHeight w:val="340"/>
        </w:trPr>
        <w:tc>
          <w:tcPr>
            <w:tcW w:w="85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L.p.</w:t>
            </w:r>
          </w:p>
        </w:tc>
        <w:tc>
          <w:tcPr>
            <w:tcW w:w="4253"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Dokumentacja:</w:t>
            </w:r>
          </w:p>
        </w:tc>
        <w:tc>
          <w:tcPr>
            <w:tcW w:w="1134" w:type="dxa"/>
            <w:vAlign w:val="center"/>
          </w:tcPr>
          <w:p w:rsidR="009C6744" w:rsidRPr="005B39D0" w:rsidRDefault="009C6744" w:rsidP="009C6744">
            <w:pPr>
              <w:ind w:right="-108" w:hanging="108"/>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Wymagana</w:t>
            </w:r>
          </w:p>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[x]</w:t>
            </w:r>
          </w:p>
        </w:tc>
        <w:tc>
          <w:tcPr>
            <w:tcW w:w="4111" w:type="dxa"/>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Dokument źródłowy:</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9C6744" w:rsidRPr="005B39D0" w:rsidRDefault="009C6744" w:rsidP="009C6744">
            <w:pPr>
              <w:spacing w:line="276" w:lineRule="auto"/>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Instrukcja organizacji bezpiecznej pracy w Enea Elektrownia Połaniec S.A nr I/DB/B/20/2013 </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9C6744" w:rsidRPr="005B39D0" w:rsidRDefault="009C6744" w:rsidP="009C6744">
            <w:pPr>
              <w:jc w:val="center"/>
              <w:rPr>
                <w:rFonts w:ascii="Franklin Gothic Book" w:hAnsi="Franklin Gothic Book"/>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organizacji bezpiecznej pracy w Enea Elektrownia Połaniec S.A nr I/DB/B/20/2013</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Pracowników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o wydanie przepustek tymczasowych dla pojazdów</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przepustkowa dla ruchu osobowego i pojazdów nr I/DK/B/35/2008</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Opis - Zakres wykonywanych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403"/>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bezpiecznego wykonywania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b/>
                <w:i/>
                <w:color w:val="000000" w:themeColor="text1"/>
                <w:sz w:val="18"/>
                <w:szCs w:val="18"/>
              </w:rPr>
            </w:pPr>
            <w:r w:rsidRPr="005B39D0">
              <w:rPr>
                <w:rFonts w:ascii="Franklin Gothic Book" w:hAnsi="Franklin Gothic Book"/>
                <w:color w:val="000000" w:themeColor="text1"/>
                <w:sz w:val="18"/>
                <w:szCs w:val="18"/>
              </w:rPr>
              <w:t xml:space="preserve">Harmonogram realizacji prac </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1122"/>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9C6744" w:rsidRPr="005B39D0" w:rsidRDefault="009C6744" w:rsidP="009C6744">
            <w:pPr>
              <w:contextualSpacing/>
              <w:jc w:val="both"/>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(jeżeli planuje)</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p>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Instrukcja postępowania z odpadami wytworzonymi w  Elektrowni Połaniec  nr I/TQ/P/41/2014</w:t>
            </w:r>
          </w:p>
        </w:tc>
      </w:tr>
      <w:tr w:rsidR="009C6744" w:rsidRPr="005B39D0" w:rsidTr="009C6744">
        <w:trPr>
          <w:trHeight w:val="1122"/>
        </w:trPr>
        <w:tc>
          <w:tcPr>
            <w:tcW w:w="851" w:type="dxa"/>
            <w:vAlign w:val="center"/>
          </w:tcPr>
          <w:p w:rsidR="009C6744" w:rsidRPr="005B39D0" w:rsidRDefault="009C6744" w:rsidP="00ED5110">
            <w:pPr>
              <w:numPr>
                <w:ilvl w:val="0"/>
                <w:numId w:val="14"/>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B</w:t>
            </w:r>
          </w:p>
        </w:tc>
        <w:tc>
          <w:tcPr>
            <w:tcW w:w="5387" w:type="dxa"/>
            <w:gridSpan w:val="2"/>
            <w:vAlign w:val="center"/>
          </w:tcPr>
          <w:p w:rsidR="009C6744" w:rsidRPr="005B39D0" w:rsidRDefault="009C6744" w:rsidP="009C6744">
            <w:pPr>
              <w:ind w:left="284" w:hanging="250"/>
              <w:contextualSpacing/>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W TRAKCIE  REALIZACJI  PRAC:</w:t>
            </w:r>
          </w:p>
        </w:tc>
        <w:tc>
          <w:tcPr>
            <w:tcW w:w="4111" w:type="dxa"/>
            <w:vAlign w:val="center"/>
          </w:tcPr>
          <w:p w:rsidR="009C6744" w:rsidRPr="005B39D0" w:rsidRDefault="009C6744" w:rsidP="009C6744">
            <w:pPr>
              <w:ind w:left="284" w:hanging="250"/>
              <w:contextualSpacing/>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Raport z realizacji prac wraz z aspektami BHP</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3"/>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Zmiana harmonogramu realizacji prac</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9C6744">
            <w:pPr>
              <w:spacing w:line="276" w:lineRule="auto"/>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C</w:t>
            </w:r>
          </w:p>
        </w:tc>
        <w:tc>
          <w:tcPr>
            <w:tcW w:w="5387" w:type="dxa"/>
            <w:gridSpan w:val="2"/>
            <w:vAlign w:val="center"/>
          </w:tcPr>
          <w:p w:rsidR="009C6744" w:rsidRPr="005B39D0" w:rsidRDefault="009C6744" w:rsidP="009C6744">
            <w:pPr>
              <w:jc w:val="center"/>
              <w:rPr>
                <w:rFonts w:ascii="Franklin Gothic Book" w:hAnsi="Franklin Gothic Book"/>
                <w:b/>
                <w:i/>
                <w:color w:val="000000" w:themeColor="text1"/>
                <w:sz w:val="18"/>
                <w:szCs w:val="18"/>
              </w:rPr>
            </w:pPr>
            <w:r w:rsidRPr="005B39D0">
              <w:rPr>
                <w:rFonts w:ascii="Franklin Gothic Book" w:hAnsi="Franklin Gothic Book"/>
                <w:b/>
                <w:i/>
                <w:color w:val="000000" w:themeColor="text1"/>
                <w:sz w:val="18"/>
                <w:szCs w:val="18"/>
              </w:rPr>
              <w:t>PO  ZAKOŃCZENIU  PRAC:</w:t>
            </w:r>
          </w:p>
        </w:tc>
        <w:tc>
          <w:tcPr>
            <w:tcW w:w="4111" w:type="dxa"/>
            <w:vAlign w:val="center"/>
          </w:tcPr>
          <w:p w:rsidR="009C6744" w:rsidRPr="005B39D0" w:rsidRDefault="009C6744" w:rsidP="009C6744">
            <w:pPr>
              <w:rPr>
                <w:rFonts w:ascii="Franklin Gothic Book" w:hAnsi="Franklin Gothic Book"/>
                <w:b/>
                <w:i/>
                <w:color w:val="000000" w:themeColor="text1"/>
                <w:sz w:val="18"/>
                <w:szCs w:val="18"/>
              </w:rPr>
            </w:pP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vAlign w:val="center"/>
          </w:tcPr>
          <w:p w:rsidR="009C6744" w:rsidRPr="005B39D0" w:rsidRDefault="009C6744" w:rsidP="009C6744">
            <w:pPr>
              <w:contextualSpacing/>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r w:rsidR="009C6744" w:rsidRPr="005B39D0" w:rsidTr="009C6744">
        <w:trPr>
          <w:trHeight w:val="340"/>
        </w:trPr>
        <w:tc>
          <w:tcPr>
            <w:tcW w:w="851" w:type="dxa"/>
            <w:vAlign w:val="center"/>
          </w:tcPr>
          <w:p w:rsidR="009C6744" w:rsidRPr="005B39D0" w:rsidRDefault="009C6744" w:rsidP="00ED5110">
            <w:pPr>
              <w:numPr>
                <w:ilvl w:val="0"/>
                <w:numId w:val="15"/>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9C6744" w:rsidRPr="005B39D0" w:rsidRDefault="009C6744" w:rsidP="009C6744">
            <w:pP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Protokół odbioru końcowego</w:t>
            </w:r>
          </w:p>
          <w:p w:rsidR="009C6744" w:rsidRPr="005B39D0" w:rsidRDefault="009C6744" w:rsidP="009C6744">
            <w:pPr>
              <w:rPr>
                <w:rFonts w:ascii="Franklin Gothic Book" w:hAnsi="Franklin Gothic Book"/>
                <w:color w:val="000000" w:themeColor="text1"/>
                <w:sz w:val="18"/>
                <w:szCs w:val="18"/>
              </w:rPr>
            </w:pPr>
          </w:p>
        </w:tc>
        <w:tc>
          <w:tcPr>
            <w:tcW w:w="1134" w:type="dxa"/>
            <w:tcBorders>
              <w:bottom w:val="single" w:sz="4" w:space="0" w:color="auto"/>
            </w:tcBorders>
            <w:vAlign w:val="center"/>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x</w:t>
            </w:r>
          </w:p>
        </w:tc>
        <w:tc>
          <w:tcPr>
            <w:tcW w:w="4111" w:type="dxa"/>
            <w:tcBorders>
              <w:bottom w:val="single" w:sz="4" w:space="0" w:color="auto"/>
            </w:tcBorders>
          </w:tcPr>
          <w:p w:rsidR="009C6744" w:rsidRPr="005B39D0" w:rsidRDefault="009C6744" w:rsidP="009C6744">
            <w:pPr>
              <w:contextualSpacing/>
              <w:jc w:val="center"/>
              <w:rPr>
                <w:rFonts w:ascii="Franklin Gothic Book" w:hAnsi="Franklin Gothic Book"/>
                <w:color w:val="000000" w:themeColor="text1"/>
                <w:sz w:val="18"/>
                <w:szCs w:val="18"/>
              </w:rPr>
            </w:pPr>
            <w:r w:rsidRPr="005B39D0">
              <w:rPr>
                <w:rFonts w:ascii="Franklin Gothic Book" w:hAnsi="Franklin Gothic Book"/>
                <w:color w:val="000000" w:themeColor="text1"/>
                <w:sz w:val="18"/>
                <w:szCs w:val="18"/>
              </w:rPr>
              <w:t>Wykonawca</w:t>
            </w:r>
          </w:p>
        </w:tc>
      </w:tr>
    </w:tbl>
    <w:p w:rsidR="009C6744" w:rsidRPr="009C6744" w:rsidRDefault="009C6744" w:rsidP="009C6744">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9C6744" w:rsidRPr="009C6744" w:rsidRDefault="009C6744" w:rsidP="00ED5110">
      <w:pPr>
        <w:pStyle w:val="Akapitzlist"/>
        <w:numPr>
          <w:ilvl w:val="0"/>
          <w:numId w:val="33"/>
        </w:numPr>
        <w:spacing w:after="120" w:line="240" w:lineRule="auto"/>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color w:val="000000" w:themeColor="text1"/>
          <w:sz w:val="20"/>
          <w:szCs w:val="20"/>
          <w:u w:val="single"/>
        </w:rPr>
        <w:t>REGULACJE PRAWNE,PRZEPISY I NORMY</w:t>
      </w:r>
    </w:p>
    <w:p w:rsidR="009C6744" w:rsidRPr="005B39D0" w:rsidRDefault="009C6744" w:rsidP="00ED5110">
      <w:pPr>
        <w:pStyle w:val="Akapitzlist"/>
        <w:numPr>
          <w:ilvl w:val="1"/>
          <w:numId w:val="33"/>
        </w:numPr>
        <w:spacing w:after="120" w:line="240" w:lineRule="auto"/>
        <w:contextualSpacing w:val="0"/>
        <w:rPr>
          <w:rFonts w:ascii="Franklin Gothic Book" w:hAnsi="Franklin Gothic Book"/>
          <w:sz w:val="20"/>
          <w:szCs w:val="20"/>
        </w:rPr>
      </w:pPr>
      <w:r w:rsidRPr="005B39D0">
        <w:rPr>
          <w:rFonts w:ascii="Franklin Gothic Book" w:hAnsi="Franklin Gothic Book"/>
          <w:sz w:val="20"/>
          <w:szCs w:val="20"/>
        </w:rPr>
        <w:t>Przegląd okresowy wykonać w oparciu o :</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Ustawę z dnia 7 lipca  1994 r. Prawo budowlane  (Dz.U. 1994 Nr 89 poz. 414 z późniejszymi zmianami).</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sz w:val="20"/>
          <w:szCs w:val="20"/>
        </w:rPr>
      </w:pPr>
      <w:r w:rsidRPr="005B39D0">
        <w:rPr>
          <w:rFonts w:ascii="Franklin Gothic Book" w:hAnsi="Franklin Gothic Book"/>
          <w:sz w:val="20"/>
          <w:szCs w:val="20"/>
        </w:rPr>
        <w:t>Ustawa z dnia 10 kwietnia 1997 r. prawo energetyczne (Dz.U. 1997 Nr 54 po</w:t>
      </w:r>
      <w:r w:rsidR="005B39D0" w:rsidRPr="005B39D0">
        <w:rPr>
          <w:rFonts w:ascii="Franklin Gothic Book" w:hAnsi="Franklin Gothic Book"/>
          <w:sz w:val="20"/>
          <w:szCs w:val="20"/>
        </w:rPr>
        <w:t>z. 348 z późniejszymi</w:t>
      </w:r>
      <w:r w:rsidRPr="005B39D0">
        <w:rPr>
          <w:rFonts w:ascii="Franklin Gothic Book" w:hAnsi="Franklin Gothic Book"/>
          <w:sz w:val="20"/>
          <w:szCs w:val="20"/>
        </w:rPr>
        <w:t xml:space="preserve"> zmianami).</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 xml:space="preserve">Rozporządzenie Ministra Infrastruktury i Rozwoju </w:t>
      </w:r>
      <w:r w:rsidRPr="005B39D0">
        <w:rPr>
          <w:rFonts w:ascii="Franklin Gothic Book" w:hAnsi="Franklin Gothic Book"/>
          <w:sz w:val="20"/>
          <w:szCs w:val="20"/>
        </w:rPr>
        <w:t xml:space="preserve">z dnia 17 lipca 2015 r. </w:t>
      </w:r>
      <w:r w:rsidR="005B39D0" w:rsidRPr="005B39D0">
        <w:rPr>
          <w:rFonts w:ascii="Franklin Gothic Book" w:hAnsi="Franklin Gothic Book"/>
          <w:bCs/>
          <w:sz w:val="20"/>
          <w:szCs w:val="20"/>
        </w:rPr>
        <w:t xml:space="preserve">w sprawie ogłoszenia </w:t>
      </w:r>
      <w:r w:rsidRPr="005B39D0">
        <w:rPr>
          <w:rFonts w:ascii="Franklin Gothic Book" w:hAnsi="Franklin Gothic Book"/>
          <w:bCs/>
          <w:sz w:val="20"/>
          <w:szCs w:val="20"/>
        </w:rPr>
        <w:t>jednolitego tekstu rozporządzenia Ministra Infrastruktury w sprawi</w:t>
      </w:r>
      <w:r w:rsidR="005B39D0" w:rsidRPr="005B39D0">
        <w:rPr>
          <w:rFonts w:ascii="Franklin Gothic Book" w:hAnsi="Franklin Gothic Book"/>
          <w:bCs/>
          <w:sz w:val="20"/>
          <w:szCs w:val="20"/>
        </w:rPr>
        <w:t xml:space="preserve">e warunków technicznych, </w:t>
      </w:r>
      <w:r w:rsidRPr="005B39D0">
        <w:rPr>
          <w:rFonts w:ascii="Franklin Gothic Book" w:hAnsi="Franklin Gothic Book"/>
          <w:bCs/>
          <w:sz w:val="20"/>
          <w:szCs w:val="20"/>
        </w:rPr>
        <w:t>jakim powinny odpowiadać budynki i ich usytuowanie Dz. U z 2015 poz. 1422.</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62305-2:2012.Ochrona odgromowa. Część 2: Zarządzanie ryzykiem.</w:t>
      </w:r>
    </w:p>
    <w:p w:rsidR="009C6744" w:rsidRPr="005B39D0" w:rsidRDefault="009C6744" w:rsidP="00ED5110">
      <w:pPr>
        <w:pStyle w:val="Akapitzlist"/>
        <w:numPr>
          <w:ilvl w:val="2"/>
          <w:numId w:val="33"/>
        </w:numPr>
        <w:tabs>
          <w:tab w:val="left" w:pos="1418"/>
        </w:tabs>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62305-1:2011.Ochrona odgromowa. Część 1: zasady ogólne.</w:t>
      </w:r>
    </w:p>
    <w:p w:rsidR="009C6744" w:rsidRPr="005B39D0" w:rsidRDefault="009C6744" w:rsidP="00ED5110">
      <w:pPr>
        <w:pStyle w:val="Akapitzlist"/>
        <w:numPr>
          <w:ilvl w:val="2"/>
          <w:numId w:val="33"/>
        </w:numPr>
        <w:spacing w:after="120" w:line="240" w:lineRule="auto"/>
        <w:ind w:left="1418" w:hanging="698"/>
        <w:contextualSpacing w:val="0"/>
        <w:jc w:val="both"/>
        <w:rPr>
          <w:rFonts w:ascii="Franklin Gothic Book" w:hAnsi="Franklin Gothic Book"/>
          <w:bCs/>
          <w:sz w:val="20"/>
          <w:szCs w:val="20"/>
        </w:rPr>
      </w:pPr>
      <w:r w:rsidRPr="005B39D0">
        <w:rPr>
          <w:rFonts w:ascii="Franklin Gothic Book" w:hAnsi="Franklin Gothic Book"/>
          <w:bCs/>
          <w:sz w:val="20"/>
          <w:szCs w:val="20"/>
        </w:rPr>
        <w:t>PN-EN 62305-4:2009. Ochrona odgromowa. Część 4: Urządzenia elektryczne i elektroniczne w obiektach.</w:t>
      </w:r>
    </w:p>
    <w:p w:rsidR="005B39D0" w:rsidRPr="005B39D0" w:rsidRDefault="009C6744" w:rsidP="00ED5110">
      <w:pPr>
        <w:pStyle w:val="Akapitzlist"/>
        <w:numPr>
          <w:ilvl w:val="1"/>
          <w:numId w:val="33"/>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 xml:space="preserve">Wykonawca ponosi koszty dokumentów, które należy zapewnić dla uzyskania </w:t>
      </w:r>
      <w:r w:rsidR="005B39D0" w:rsidRPr="005B39D0">
        <w:rPr>
          <w:rFonts w:ascii="Franklin Gothic Book" w:hAnsi="Franklin Gothic Book" w:cstheme="minorHAnsi"/>
          <w:color w:val="000000" w:themeColor="text1"/>
          <w:sz w:val="20"/>
          <w:szCs w:val="20"/>
        </w:rPr>
        <w:t xml:space="preserve">zgodności z regulacjami </w:t>
      </w:r>
      <w:r w:rsidRPr="005B39D0">
        <w:rPr>
          <w:rFonts w:ascii="Franklin Gothic Book" w:hAnsi="Franklin Gothic Book" w:cstheme="minorHAnsi"/>
          <w:color w:val="000000" w:themeColor="text1"/>
          <w:sz w:val="20"/>
          <w:szCs w:val="20"/>
        </w:rPr>
        <w:t>prawnymi, normami i przepisami (łącznie z przepisami BHP).</w:t>
      </w:r>
    </w:p>
    <w:p w:rsidR="009C6744" w:rsidRPr="005B39D0" w:rsidRDefault="009C6744" w:rsidP="00ED5110">
      <w:pPr>
        <w:pStyle w:val="Akapitzlist"/>
        <w:numPr>
          <w:ilvl w:val="1"/>
          <w:numId w:val="33"/>
        </w:numPr>
        <w:spacing w:after="120" w:line="240" w:lineRule="auto"/>
        <w:contextualSpacing w:val="0"/>
        <w:jc w:val="both"/>
        <w:rPr>
          <w:rFonts w:ascii="Franklin Gothic Book" w:hAnsi="Franklin Gothic Book" w:cstheme="minorHAnsi"/>
          <w:color w:val="000000" w:themeColor="text1"/>
          <w:sz w:val="20"/>
          <w:szCs w:val="20"/>
        </w:rPr>
      </w:pPr>
      <w:r w:rsidRPr="005B39D0">
        <w:rPr>
          <w:rFonts w:ascii="Franklin Gothic Book" w:hAnsi="Franklin Gothic Book" w:cstheme="minorHAnsi"/>
          <w:color w:val="000000" w:themeColor="text1"/>
          <w:sz w:val="20"/>
          <w:szCs w:val="20"/>
        </w:rPr>
        <w:t>Obok wymagań technicznych, należy przestrzegać regulacji prawnych, przepisó</w:t>
      </w:r>
      <w:r w:rsidR="005B39D0" w:rsidRPr="005B39D0">
        <w:rPr>
          <w:rFonts w:ascii="Franklin Gothic Book" w:hAnsi="Franklin Gothic Book" w:cstheme="minorHAnsi"/>
          <w:color w:val="000000" w:themeColor="text1"/>
          <w:sz w:val="20"/>
          <w:szCs w:val="20"/>
        </w:rPr>
        <w:t xml:space="preserve">w i norm, które wynikają </w:t>
      </w:r>
      <w:r w:rsidRPr="005B39D0">
        <w:rPr>
          <w:rFonts w:ascii="Franklin Gothic Book" w:hAnsi="Franklin Gothic Book" w:cstheme="minorHAnsi"/>
          <w:color w:val="000000" w:themeColor="text1"/>
          <w:sz w:val="20"/>
          <w:szCs w:val="20"/>
        </w:rPr>
        <w:t xml:space="preserve"> z ostatnich wydań dzienników ustaw i dzienników urzędowych.</w:t>
      </w:r>
    </w:p>
    <w:p w:rsidR="009C6744" w:rsidRPr="009C6744" w:rsidRDefault="009C6744" w:rsidP="005B39D0">
      <w:pPr>
        <w:ind w:left="360"/>
        <w:rPr>
          <w:rFonts w:ascii="Franklin Gothic Book" w:hAnsi="Franklin Gothic Book"/>
          <w:szCs w:val="20"/>
        </w:rPr>
      </w:pPr>
    </w:p>
    <w:p w:rsidR="009C6744" w:rsidRPr="009C6744" w:rsidRDefault="009C6744" w:rsidP="00ED5110">
      <w:pPr>
        <w:pStyle w:val="Akapitzlist"/>
        <w:numPr>
          <w:ilvl w:val="0"/>
          <w:numId w:val="24"/>
        </w:numPr>
        <w:ind w:left="284" w:hanging="284"/>
        <w:rPr>
          <w:rFonts w:ascii="Franklin Gothic Book" w:hAnsi="Franklin Gothic Book" w:cs="Arial"/>
          <w:noProof/>
          <w:sz w:val="20"/>
          <w:szCs w:val="20"/>
        </w:rPr>
      </w:pPr>
      <w:r w:rsidRPr="009C6744">
        <w:rPr>
          <w:rFonts w:ascii="Franklin Gothic Book" w:hAnsi="Franklin Gothic Book" w:cstheme="minorHAnsi"/>
          <w:b/>
          <w:color w:val="000000" w:themeColor="text1"/>
          <w:sz w:val="20"/>
          <w:szCs w:val="20"/>
        </w:rPr>
        <w:t xml:space="preserve">TERMINY REALIZACJI ZAMÓWIENIA </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Oczekiwany termin wykonania przeglądów instalacji odgromowej w okresie od 01.01.2020 do 31.12.2022r.</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Przeglądy i badania instalacji odgromowej zlokalizowane na obiektach Elektrowni wykonywać przed okresem burzowym tj.: do końca kwietnia danego roku kalendarzowego.</w:t>
      </w:r>
    </w:p>
    <w:p w:rsidR="009C6744" w:rsidRPr="009C6744" w:rsidRDefault="009C6744" w:rsidP="00ED5110">
      <w:pPr>
        <w:pStyle w:val="Tekstpodstawowywcity"/>
        <w:numPr>
          <w:ilvl w:val="1"/>
          <w:numId w:val="34"/>
        </w:numPr>
        <w:spacing w:before="120" w:after="0"/>
        <w:ind w:left="567" w:hanging="425"/>
        <w:jc w:val="both"/>
        <w:rPr>
          <w:rFonts w:ascii="Franklin Gothic Book" w:hAnsi="Franklin Gothic Book"/>
          <w:color w:val="000000" w:themeColor="text1"/>
          <w:szCs w:val="20"/>
        </w:rPr>
      </w:pPr>
      <w:r w:rsidRPr="009C6744">
        <w:rPr>
          <w:rFonts w:ascii="Franklin Gothic Book" w:hAnsi="Franklin Gothic Book"/>
          <w:color w:val="000000" w:themeColor="text1"/>
          <w:szCs w:val="20"/>
        </w:rPr>
        <w:t>Odbiór zgłoszonego zadania powinien nastąpić w czasie do 3 dni roboczych, od dnia zgłoszenia przez Wykonawcę gotowości wykonania przeglądu instalacji odgromowej do odbioru wraz z protokołami, z przeprowadzonego przeglądu.</w:t>
      </w:r>
    </w:p>
    <w:p w:rsidR="00221FFC" w:rsidRPr="00781B12" w:rsidRDefault="00221FFC" w:rsidP="00ED5110">
      <w:pPr>
        <w:pStyle w:val="Nagwek2"/>
        <w:keepNext w:val="0"/>
        <w:keepLines w:val="0"/>
        <w:numPr>
          <w:ilvl w:val="1"/>
          <w:numId w:val="34"/>
        </w:numPr>
        <w:spacing w:before="120" w:line="240" w:lineRule="auto"/>
        <w:ind w:left="567" w:hanging="425"/>
        <w:jc w:val="both"/>
        <w:rPr>
          <w:rFonts w:ascii="Franklin Gothic Book" w:hAnsi="Franklin Gothic Book" w:cs="Arial"/>
          <w:color w:val="auto"/>
          <w:sz w:val="20"/>
          <w:szCs w:val="20"/>
          <w:lang w:val="pl-PL"/>
        </w:rPr>
      </w:pPr>
      <w:r w:rsidRPr="00781B12">
        <w:rPr>
          <w:rFonts w:ascii="Franklin Gothic Book" w:hAnsi="Franklin Gothic Book" w:cs="Arial"/>
          <w:color w:val="auto"/>
          <w:sz w:val="20"/>
          <w:szCs w:val="20"/>
          <w:lang w:val="pl-PL"/>
        </w:rPr>
        <w:t xml:space="preserve">Szczegółowe terminy wykonania przeglądów i konserwacji zostaną uzgodnione telefonicznie przez upoważnionych przedstawicieli Stron i zostaną potwierdzone w formie pisemnej (faxem lub e-mailem). </w:t>
      </w:r>
    </w:p>
    <w:p w:rsidR="009C6744" w:rsidRPr="009C6744" w:rsidRDefault="009C6744" w:rsidP="005B39D0">
      <w:pPr>
        <w:pStyle w:val="Akapitzlist"/>
        <w:spacing w:before="120" w:after="0" w:line="240" w:lineRule="auto"/>
        <w:ind w:left="360"/>
        <w:contextualSpacing w:val="0"/>
        <w:rPr>
          <w:rFonts w:ascii="Franklin Gothic Book" w:hAnsi="Franklin Gothic Book" w:cs="Calibri"/>
          <w:sz w:val="20"/>
          <w:szCs w:val="20"/>
        </w:rPr>
      </w:pPr>
    </w:p>
    <w:p w:rsidR="009C6744" w:rsidRPr="009C6744" w:rsidRDefault="009C6744" w:rsidP="00ED5110">
      <w:pPr>
        <w:pStyle w:val="Akapitzlist"/>
        <w:numPr>
          <w:ilvl w:val="0"/>
          <w:numId w:val="24"/>
        </w:numPr>
        <w:spacing w:after="120" w:line="240" w:lineRule="auto"/>
        <w:ind w:left="426" w:hanging="426"/>
        <w:contextualSpacing w:val="0"/>
        <w:rPr>
          <w:rFonts w:ascii="Franklin Gothic Book" w:hAnsi="Franklin Gothic Book" w:cs="Calibri"/>
          <w:sz w:val="20"/>
          <w:szCs w:val="20"/>
        </w:rPr>
      </w:pPr>
      <w:r w:rsidRPr="009C6744">
        <w:rPr>
          <w:rFonts w:ascii="Franklin Gothic Book" w:hAnsi="Franklin Gothic Book" w:cs="Calibri"/>
          <w:b/>
          <w:color w:val="000000" w:themeColor="text1"/>
          <w:sz w:val="20"/>
          <w:szCs w:val="20"/>
        </w:rPr>
        <w:t>MIEJSCE ŚWIADCZENIA ZAMÓWIENIA</w:t>
      </w:r>
    </w:p>
    <w:p w:rsidR="009C6744" w:rsidRPr="006A58A9" w:rsidRDefault="009C6744" w:rsidP="00781B12">
      <w:pPr>
        <w:pStyle w:val="Nagwek2"/>
        <w:keepNext w:val="0"/>
        <w:keepLines w:val="0"/>
        <w:spacing w:before="0" w:after="120" w:line="240" w:lineRule="auto"/>
        <w:ind w:firstLine="142"/>
        <w:jc w:val="both"/>
        <w:rPr>
          <w:rFonts w:ascii="Franklin Gothic Book" w:hAnsi="Franklin Gothic Book" w:cs="Calibri"/>
          <w:color w:val="auto"/>
          <w:sz w:val="20"/>
          <w:szCs w:val="20"/>
          <w:lang w:val="pl-PL"/>
        </w:rPr>
      </w:pPr>
      <w:r w:rsidRPr="006A58A9">
        <w:rPr>
          <w:rFonts w:ascii="Franklin Gothic Book" w:hAnsi="Franklin Gothic Book" w:cs="Calibri"/>
          <w:color w:val="auto"/>
          <w:sz w:val="20"/>
          <w:szCs w:val="20"/>
          <w:lang w:val="pl-PL"/>
        </w:rPr>
        <w:t>Miejscem realizacji zamówienia jest  teren Elektrowni Połaniec.</w:t>
      </w:r>
    </w:p>
    <w:p w:rsidR="009C6744" w:rsidRPr="009C6744" w:rsidRDefault="009C6744" w:rsidP="009C6744">
      <w:pPr>
        <w:rPr>
          <w:rFonts w:ascii="Franklin Gothic Book" w:hAnsi="Franklin Gothic Book"/>
          <w:szCs w:val="20"/>
        </w:rPr>
      </w:pPr>
    </w:p>
    <w:p w:rsidR="009C6744" w:rsidRPr="005B39D0" w:rsidRDefault="009C6744" w:rsidP="00ED5110">
      <w:pPr>
        <w:pStyle w:val="Nagwek1"/>
        <w:keepLines w:val="0"/>
        <w:numPr>
          <w:ilvl w:val="0"/>
          <w:numId w:val="24"/>
        </w:numPr>
        <w:spacing w:before="0" w:after="120"/>
        <w:ind w:left="567" w:hanging="567"/>
        <w:rPr>
          <w:rFonts w:ascii="Franklin Gothic Book" w:hAnsi="Franklin Gothic Book" w:cs="Calibri"/>
          <w:b/>
          <w:sz w:val="20"/>
          <w:szCs w:val="20"/>
        </w:rPr>
      </w:pPr>
      <w:r w:rsidRPr="005B39D0">
        <w:rPr>
          <w:rFonts w:ascii="Franklin Gothic Book" w:hAnsi="Franklin Gothic Book" w:cs="Calibri"/>
          <w:b/>
          <w:color w:val="auto"/>
          <w:sz w:val="20"/>
          <w:szCs w:val="20"/>
        </w:rPr>
        <w:t>ZASADY ROZLICZEŃ</w:t>
      </w:r>
    </w:p>
    <w:p w:rsidR="00221FFC" w:rsidRPr="00781B12" w:rsidRDefault="00221FFC" w:rsidP="00ED5110">
      <w:pPr>
        <w:pStyle w:val="Nagwek2"/>
        <w:keepNext w:val="0"/>
        <w:keepLines w:val="0"/>
        <w:numPr>
          <w:ilvl w:val="1"/>
          <w:numId w:val="35"/>
        </w:numPr>
        <w:spacing w:before="0" w:after="120" w:line="240" w:lineRule="auto"/>
        <w:ind w:left="567" w:hanging="567"/>
        <w:jc w:val="both"/>
        <w:rPr>
          <w:rFonts w:ascii="Franklin Gothic Book" w:hAnsi="Franklin Gothic Book"/>
          <w:color w:val="auto"/>
          <w:sz w:val="20"/>
          <w:szCs w:val="20"/>
          <w:lang w:val="pl-PL"/>
        </w:rPr>
      </w:pPr>
      <w:r w:rsidRPr="00781B12">
        <w:rPr>
          <w:rFonts w:ascii="Franklin Gothic Book" w:hAnsi="Franklin Gothic Book"/>
          <w:color w:val="auto"/>
          <w:sz w:val="20"/>
          <w:szCs w:val="20"/>
          <w:lang w:val="pl-PL"/>
        </w:rPr>
        <w:t xml:space="preserve">Rozliczenie przedmiotu Umowy nastąpi kosztorysem powykonawczym sporządzonym na podstawie ilości wykonanych przeglądów złączy kontrolnych i zacisków rozgałęźnych oraz odpowiednich stawek wynagrodzenia jednostkowo – ryczałtowych. </w:t>
      </w:r>
    </w:p>
    <w:p w:rsidR="00781B12" w:rsidRPr="006A58A9" w:rsidRDefault="00781B12" w:rsidP="00ED5110">
      <w:pPr>
        <w:pStyle w:val="Nagwek2"/>
        <w:numPr>
          <w:ilvl w:val="1"/>
          <w:numId w:val="35"/>
        </w:numPr>
        <w:spacing w:before="0" w:after="120" w:line="240" w:lineRule="auto"/>
        <w:ind w:left="567" w:hanging="567"/>
        <w:rPr>
          <w:rFonts w:ascii="Franklin Gothic Book" w:hAnsi="Franklin Gothic Book" w:cstheme="minorHAnsi"/>
          <w:color w:val="auto"/>
          <w:sz w:val="20"/>
          <w:szCs w:val="20"/>
          <w:lang w:val="pl-PL"/>
        </w:rPr>
      </w:pPr>
      <w:r w:rsidRPr="006A58A9">
        <w:rPr>
          <w:rFonts w:ascii="Franklin Gothic Book" w:hAnsi="Franklin Gothic Book" w:cs="Arial"/>
          <w:color w:val="auto"/>
          <w:sz w:val="20"/>
          <w:szCs w:val="20"/>
          <w:lang w:val="pl-PL"/>
        </w:rPr>
        <w:t xml:space="preserve">Podstawą do rozliczeń będzie protokół odbioru potwierdzający wykonanie przeglądu instalacji odgromowej budynków i budowli   w danym roku.  </w:t>
      </w:r>
    </w:p>
    <w:p w:rsidR="009C6744" w:rsidRPr="00781B12" w:rsidRDefault="009C6744" w:rsidP="00ED5110">
      <w:pPr>
        <w:pStyle w:val="Tekstpodstawowywcity"/>
        <w:numPr>
          <w:ilvl w:val="1"/>
          <w:numId w:val="35"/>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9C6744" w:rsidRPr="00781B12" w:rsidRDefault="009C6744" w:rsidP="00ED5110">
      <w:pPr>
        <w:pStyle w:val="Tekstpodstawowywcity"/>
        <w:numPr>
          <w:ilvl w:val="1"/>
          <w:numId w:val="35"/>
        </w:numPr>
        <w:ind w:left="567" w:hanging="567"/>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lastRenderedPageBreak/>
        <w:t xml:space="preserve">Warunkiem odbioru wykonanych prac jest dostarczenie protokołów i raportów z przeprowadzonych prób, badań i pomiarów. </w:t>
      </w:r>
    </w:p>
    <w:p w:rsidR="009C6744" w:rsidRPr="00781B12" w:rsidRDefault="009C6744" w:rsidP="00ED5110">
      <w:pPr>
        <w:pStyle w:val="Legenda"/>
        <w:numPr>
          <w:ilvl w:val="1"/>
          <w:numId w:val="35"/>
        </w:numPr>
        <w:spacing w:after="120"/>
        <w:ind w:left="567" w:hanging="567"/>
        <w:rPr>
          <w:rFonts w:ascii="Franklin Gothic Book" w:hAnsi="Franklin Gothic Book" w:cs="Arial"/>
          <w:i w:val="0"/>
          <w:color w:val="auto"/>
          <w:sz w:val="20"/>
          <w:szCs w:val="20"/>
        </w:rPr>
      </w:pPr>
      <w:r w:rsidRPr="00781B12">
        <w:rPr>
          <w:rFonts w:ascii="Franklin Gothic Book" w:eastAsiaTheme="majorEastAsia" w:hAnsi="Franklin Gothic Book" w:cstheme="minorHAnsi"/>
          <w:i w:val="0"/>
          <w:color w:val="auto"/>
          <w:sz w:val="20"/>
          <w:szCs w:val="20"/>
        </w:rPr>
        <w:t xml:space="preserve">Zapłata wynagrodzenia na rachunek Wykonawcy nastąpi w ciągu 30 dni  </w:t>
      </w:r>
      <w:r w:rsidRPr="00781B12">
        <w:rPr>
          <w:rFonts w:ascii="Franklin Gothic Book" w:hAnsi="Franklin Gothic Book" w:cs="Arial"/>
          <w:i w:val="0"/>
          <w:color w:val="auto"/>
          <w:sz w:val="20"/>
          <w:szCs w:val="20"/>
        </w:rPr>
        <w:t xml:space="preserve">od daty otrzymania </w:t>
      </w:r>
      <w:r w:rsidRPr="00781B12">
        <w:rPr>
          <w:rFonts w:ascii="Franklin Gothic Book" w:eastAsiaTheme="majorEastAsia" w:hAnsi="Franklin Gothic Book" w:cstheme="minorHAnsi"/>
          <w:i w:val="0"/>
          <w:color w:val="auto"/>
          <w:sz w:val="20"/>
          <w:szCs w:val="20"/>
        </w:rPr>
        <w:t>prawidłowo wystawionej faktury VAT</w:t>
      </w:r>
      <w:r w:rsidRPr="00781B12">
        <w:rPr>
          <w:rFonts w:ascii="Franklin Gothic Book" w:hAnsi="Franklin Gothic Book" w:cs="Arial"/>
          <w:i w:val="0"/>
          <w:color w:val="auto"/>
          <w:sz w:val="20"/>
          <w:szCs w:val="20"/>
        </w:rPr>
        <w:t xml:space="preserve"> na adres wskazany przez Zamawiającego.</w:t>
      </w:r>
    </w:p>
    <w:p w:rsidR="009C6744" w:rsidRPr="00781B12" w:rsidRDefault="009C6744" w:rsidP="00ED5110">
      <w:pPr>
        <w:pStyle w:val="Akapitzlist"/>
        <w:keepNext/>
        <w:numPr>
          <w:ilvl w:val="1"/>
          <w:numId w:val="35"/>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781B12">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rsidR="009C6744" w:rsidRPr="00781B12" w:rsidRDefault="009C6744" w:rsidP="00ED5110">
      <w:pPr>
        <w:pStyle w:val="Akapitzlist"/>
        <w:numPr>
          <w:ilvl w:val="1"/>
          <w:numId w:val="35"/>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781B12">
        <w:rPr>
          <w:rFonts w:ascii="Franklin Gothic Book" w:hAnsi="Franklin Gothic Book" w:cs="Arial"/>
          <w:color w:val="333333"/>
          <w:sz w:val="20"/>
          <w:szCs w:val="20"/>
        </w:rPr>
        <w:t>Wykonawca oświadcza, że wyraża zgodę na dokonywanie przez Zamawiającego płatności w systemie podzielonej płatności.</w:t>
      </w:r>
    </w:p>
    <w:p w:rsidR="009C6744" w:rsidRPr="00781B12" w:rsidRDefault="009C6744" w:rsidP="00ED5110">
      <w:pPr>
        <w:pStyle w:val="Akapitzlist"/>
        <w:numPr>
          <w:ilvl w:val="1"/>
          <w:numId w:val="35"/>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781B12">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9C6744" w:rsidRPr="009C6744" w:rsidRDefault="009C6744" w:rsidP="009C6744">
      <w:pPr>
        <w:rPr>
          <w:rFonts w:ascii="Franklin Gothic Book" w:hAnsi="Franklin Gothic Book"/>
          <w:szCs w:val="20"/>
        </w:rPr>
      </w:pPr>
    </w:p>
    <w:p w:rsidR="009C6744" w:rsidRPr="009C6744" w:rsidRDefault="009C6744" w:rsidP="00ED5110">
      <w:pPr>
        <w:pStyle w:val="Akapitzlist"/>
        <w:numPr>
          <w:ilvl w:val="0"/>
          <w:numId w:val="24"/>
        </w:numPr>
        <w:spacing w:before="120" w:after="0"/>
        <w:ind w:left="567" w:hanging="567"/>
        <w:jc w:val="both"/>
        <w:rPr>
          <w:rFonts w:ascii="Franklin Gothic Book" w:hAnsi="Franklin Gothic Book"/>
          <w:b/>
          <w:sz w:val="20"/>
          <w:szCs w:val="20"/>
          <w:u w:val="single"/>
        </w:rPr>
      </w:pPr>
      <w:r w:rsidRPr="009C6744">
        <w:rPr>
          <w:rFonts w:ascii="Franklin Gothic Book" w:hAnsi="Franklin Gothic Book"/>
          <w:b/>
          <w:sz w:val="20"/>
          <w:szCs w:val="20"/>
        </w:rPr>
        <w:t>KARY UMOWNE:</w:t>
      </w:r>
      <w:r w:rsidRPr="009C6744">
        <w:rPr>
          <w:rFonts w:ascii="Franklin Gothic Book" w:hAnsi="Franklin Gothic Book"/>
          <w:sz w:val="20"/>
          <w:szCs w:val="20"/>
        </w:rPr>
        <w:t xml:space="preserve"> </w:t>
      </w:r>
    </w:p>
    <w:p w:rsidR="009C6744" w:rsidRPr="009C6744" w:rsidRDefault="009C6744" w:rsidP="009C6744">
      <w:pPr>
        <w:pStyle w:val="Akapitzlist"/>
        <w:spacing w:before="120" w:after="0"/>
        <w:ind w:left="567"/>
        <w:jc w:val="both"/>
        <w:rPr>
          <w:rFonts w:ascii="Franklin Gothic Book" w:hAnsi="Franklin Gothic Book"/>
          <w:b/>
          <w:sz w:val="20"/>
          <w:szCs w:val="20"/>
          <w:u w:val="single"/>
        </w:rPr>
      </w:pPr>
    </w:p>
    <w:p w:rsidR="009C6744" w:rsidRPr="009C6744" w:rsidRDefault="009C6744" w:rsidP="00C47D34">
      <w:pPr>
        <w:pStyle w:val="Akapitzlist"/>
        <w:spacing w:before="120" w:after="0"/>
        <w:ind w:left="567" w:hanging="567"/>
        <w:jc w:val="both"/>
        <w:rPr>
          <w:rFonts w:ascii="Franklin Gothic Book" w:hAnsi="Franklin Gothic Book"/>
          <w:sz w:val="20"/>
          <w:szCs w:val="20"/>
        </w:rPr>
      </w:pPr>
      <w:r w:rsidRPr="009C6744">
        <w:rPr>
          <w:rFonts w:ascii="Franklin Gothic Book" w:hAnsi="Franklin Gothic Book"/>
          <w:sz w:val="20"/>
          <w:szCs w:val="20"/>
        </w:rPr>
        <w:t>Zgodne z OWZU wersja NZ/4/2018 z dnia 7 sierpnia 2018r.</w:t>
      </w:r>
    </w:p>
    <w:p w:rsidR="009C6744" w:rsidRPr="009C6744" w:rsidRDefault="009C6744" w:rsidP="009C6744">
      <w:pPr>
        <w:jc w:val="both"/>
        <w:rPr>
          <w:rFonts w:ascii="Franklin Gothic Book" w:hAnsi="Franklin Gothic Book" w:cstheme="minorHAnsi"/>
          <w:szCs w:val="20"/>
        </w:rPr>
      </w:pPr>
    </w:p>
    <w:p w:rsidR="009C6744" w:rsidRPr="009C6744" w:rsidRDefault="009C6744" w:rsidP="00ED5110">
      <w:pPr>
        <w:pStyle w:val="Akapitzlist"/>
        <w:numPr>
          <w:ilvl w:val="0"/>
          <w:numId w:val="24"/>
        </w:numPr>
        <w:spacing w:after="120" w:line="240" w:lineRule="auto"/>
        <w:ind w:left="426" w:hanging="426"/>
        <w:contextualSpacing w:val="0"/>
        <w:jc w:val="both"/>
        <w:rPr>
          <w:rFonts w:ascii="Franklin Gothic Book" w:hAnsi="Franklin Gothic Book" w:cs="Calibri"/>
          <w:b/>
          <w:bCs/>
          <w:sz w:val="20"/>
          <w:szCs w:val="20"/>
        </w:rPr>
      </w:pPr>
      <w:r w:rsidRPr="009C6744">
        <w:rPr>
          <w:rFonts w:ascii="Franklin Gothic Book" w:hAnsi="Franklin Gothic Book" w:cs="Calibri"/>
          <w:b/>
          <w:bCs/>
          <w:sz w:val="20"/>
          <w:szCs w:val="20"/>
        </w:rPr>
        <w:t xml:space="preserve">WIZJA  LOKALNA </w:t>
      </w:r>
    </w:p>
    <w:p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Zamawiający  </w:t>
      </w:r>
      <w:r w:rsidR="00F77D29">
        <w:rPr>
          <w:rFonts w:ascii="Franklin Gothic Book" w:hAnsi="Franklin Gothic Book" w:cs="Calibri"/>
          <w:color w:val="000000"/>
          <w:sz w:val="20"/>
          <w:szCs w:val="20"/>
        </w:rPr>
        <w:t>przewiduje wizję lokalną</w:t>
      </w:r>
      <w:r w:rsidRPr="009C6744">
        <w:rPr>
          <w:rFonts w:ascii="Franklin Gothic Book" w:hAnsi="Franklin Gothic Book" w:cs="Calibri"/>
          <w:color w:val="000000"/>
          <w:sz w:val="20"/>
          <w:szCs w:val="20"/>
        </w:rPr>
        <w:t>.</w:t>
      </w:r>
    </w:p>
    <w:p w:rsidR="009C6744" w:rsidRPr="009C6744" w:rsidRDefault="009C6744" w:rsidP="00ED5110">
      <w:pPr>
        <w:pStyle w:val="Akapitzlist"/>
        <w:numPr>
          <w:ilvl w:val="0"/>
          <w:numId w:val="23"/>
        </w:numPr>
        <w:spacing w:before="120" w:after="0" w:line="240" w:lineRule="auto"/>
        <w:ind w:left="426" w:hanging="426"/>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Wykonawcy uczestniczący w wizji lokalnej, powinni:</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 xml:space="preserve">ustalić datę odbycia wizji z osobą odpowiedzialną </w:t>
      </w:r>
      <w:r w:rsidRPr="009C6744">
        <w:rPr>
          <w:rFonts w:ascii="Franklin Gothic Book" w:hAnsi="Franklin Gothic Book" w:cstheme="minorHAnsi"/>
          <w:sz w:val="20"/>
          <w:szCs w:val="20"/>
        </w:rPr>
        <w:t>za przeprowadzenie wizji lokalnej ze strony Zamawiającego</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przybyć odpowiednio wcześniej w celu uzyskania przepustek i odbycia wstępnego szkolenia BHP (czas trwania około 1 godziny) umożliwiającego wejście na teren Enea Połaniec S.A.;</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zabrać ze sobą odzież ochronną i sprzęt ochrony osobistej (kask z ochronnikami słuchu, okulary ochronne, maseczki chroniące przed pyłem) umożliwiającej wejście na obiekty produkcyjne Enea Połaniec S.A.</w:t>
      </w:r>
    </w:p>
    <w:p w:rsidR="009C6744" w:rsidRP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podać imiona i nazwiska przedstawicieli Wykonawcy (minimum dwa dni przed przyjazdem) biorących udział w wizji celem uzgodnienia wejścia na teren Elektrowni,</w:t>
      </w:r>
    </w:p>
    <w:p w:rsidR="009C6744" w:rsidRDefault="009C6744" w:rsidP="00ED5110">
      <w:pPr>
        <w:pStyle w:val="Akapitzlist"/>
        <w:numPr>
          <w:ilvl w:val="1"/>
          <w:numId w:val="23"/>
        </w:numPr>
        <w:spacing w:before="120" w:after="0" w:line="240" w:lineRule="auto"/>
        <w:contextualSpacing w:val="0"/>
        <w:jc w:val="both"/>
        <w:rPr>
          <w:rFonts w:ascii="Franklin Gothic Book" w:hAnsi="Franklin Gothic Book" w:cs="Calibri"/>
          <w:color w:val="000000"/>
          <w:sz w:val="20"/>
          <w:szCs w:val="20"/>
        </w:rPr>
      </w:pPr>
      <w:r w:rsidRPr="009C6744">
        <w:rPr>
          <w:rFonts w:ascii="Franklin Gothic Book" w:hAnsi="Franklin Gothic Book" w:cs="Calibri"/>
          <w:color w:val="000000"/>
          <w:sz w:val="20"/>
          <w:szCs w:val="20"/>
        </w:rPr>
        <w:t>wypełnić formularz Z-1 A (Dokument związany nr 4 do I/DB/B/20/2013 z Instrukcji Organizacji Bezpiecznej Pracy w Enea Połaniec S.A.) i przesłać z min. 2-dniowym wyprzedzeniem w celu ustalenia godziny szkolenia.</w:t>
      </w:r>
    </w:p>
    <w:p w:rsidR="00BB1E88" w:rsidRPr="009C6744" w:rsidRDefault="00BB1E88" w:rsidP="00BB1E88">
      <w:pPr>
        <w:pStyle w:val="Akapitzlist"/>
        <w:spacing w:before="120" w:after="0" w:line="240" w:lineRule="auto"/>
        <w:ind w:left="792"/>
        <w:contextualSpacing w:val="0"/>
        <w:jc w:val="both"/>
        <w:rPr>
          <w:rFonts w:ascii="Franklin Gothic Book" w:hAnsi="Franklin Gothic Book" w:cs="Calibri"/>
          <w:color w:val="000000"/>
          <w:sz w:val="20"/>
          <w:szCs w:val="20"/>
        </w:rPr>
      </w:pPr>
    </w:p>
    <w:p w:rsidR="009C6744" w:rsidRPr="009C6744" w:rsidRDefault="009C6744" w:rsidP="00ED5110">
      <w:pPr>
        <w:pStyle w:val="Akapitzlist"/>
        <w:numPr>
          <w:ilvl w:val="0"/>
          <w:numId w:val="24"/>
        </w:numPr>
        <w:spacing w:after="120" w:line="240" w:lineRule="auto"/>
        <w:ind w:left="425" w:hanging="425"/>
        <w:contextualSpacing w:val="0"/>
        <w:rPr>
          <w:rFonts w:ascii="Franklin Gothic Book" w:hAnsi="Franklin Gothic Book" w:cstheme="minorHAnsi"/>
          <w:b/>
          <w:color w:val="000000" w:themeColor="text1"/>
          <w:sz w:val="20"/>
          <w:szCs w:val="20"/>
        </w:rPr>
      </w:pPr>
      <w:r w:rsidRPr="009C6744">
        <w:rPr>
          <w:rFonts w:ascii="Franklin Gothic Book" w:hAnsi="Franklin Gothic Book" w:cstheme="minorHAnsi"/>
          <w:b/>
          <w:color w:val="000000" w:themeColor="text1"/>
          <w:sz w:val="20"/>
          <w:szCs w:val="20"/>
        </w:rPr>
        <w:t>REFERENCJE</w:t>
      </w:r>
    </w:p>
    <w:p w:rsidR="009C6744" w:rsidRPr="009C6744" w:rsidRDefault="009C6744" w:rsidP="00ED5110">
      <w:pPr>
        <w:pStyle w:val="Akapitzlist"/>
        <w:widowControl w:val="0"/>
        <w:numPr>
          <w:ilvl w:val="3"/>
          <w:numId w:val="16"/>
        </w:numPr>
        <w:autoSpaceDE w:val="0"/>
        <w:autoSpaceDN w:val="0"/>
        <w:adjustRightInd w:val="0"/>
        <w:spacing w:after="120" w:line="240" w:lineRule="auto"/>
        <w:ind w:left="425" w:hanging="425"/>
        <w:contextualSpacing w:val="0"/>
        <w:jc w:val="both"/>
        <w:textAlignment w:val="baseline"/>
        <w:rPr>
          <w:rFonts w:ascii="Franklin Gothic Book" w:eastAsia="Tahoma,Bold" w:hAnsi="Franklin Gothic Book" w:cs="Tahoma,Bold"/>
          <w:bCs/>
          <w:color w:val="000000" w:themeColor="text1"/>
          <w:sz w:val="20"/>
          <w:szCs w:val="20"/>
        </w:rPr>
      </w:pPr>
      <w:r w:rsidRPr="009C6744">
        <w:rPr>
          <w:rFonts w:ascii="Franklin Gothic Book" w:eastAsia="Tahoma,Bold" w:hAnsi="Franklin Gothic Book" w:cs="Tahoma,Bold"/>
          <w:bCs/>
          <w:color w:val="000000" w:themeColor="text1"/>
          <w:sz w:val="20"/>
          <w:szCs w:val="20"/>
        </w:rPr>
        <w:t>Referencje dla wykonanych usług o profilu będącym przedmiotem przetargu w czynnych obiektach przemysłowych, potwierdzające posiadanie przez Wykonawcę co najmniej 10-letniego doświadczenia, poświadczone co najmniej 3 listami referencyjnymi, dla realizowanych usług o wartości łącznej nie niższej niż  </w:t>
      </w:r>
      <w:r w:rsidRPr="0057559A">
        <w:rPr>
          <w:rFonts w:ascii="Franklin Gothic Book" w:eastAsia="Tahoma,Bold" w:hAnsi="Franklin Gothic Book" w:cs="Tahoma,Bold"/>
          <w:bCs/>
          <w:sz w:val="20"/>
          <w:szCs w:val="20"/>
        </w:rPr>
        <w:t xml:space="preserve">100.000 </w:t>
      </w:r>
      <w:r w:rsidRPr="009C6744">
        <w:rPr>
          <w:rFonts w:ascii="Franklin Gothic Book" w:eastAsia="Tahoma,Bold" w:hAnsi="Franklin Gothic Book" w:cs="Tahoma,Bold"/>
          <w:bCs/>
          <w:color w:val="000000" w:themeColor="text1"/>
          <w:sz w:val="20"/>
          <w:szCs w:val="20"/>
        </w:rPr>
        <w:t>zł netto.</w:t>
      </w:r>
    </w:p>
    <w:p w:rsidR="009C6744" w:rsidRPr="00EA42F2" w:rsidRDefault="009C6744" w:rsidP="00ED5110">
      <w:pPr>
        <w:pStyle w:val="Akapitzlist"/>
        <w:numPr>
          <w:ilvl w:val="0"/>
          <w:numId w:val="24"/>
        </w:numPr>
        <w:spacing w:before="120" w:after="120" w:line="312" w:lineRule="atLeast"/>
        <w:ind w:left="426" w:hanging="426"/>
        <w:rPr>
          <w:rFonts w:ascii="Franklin Gothic Book" w:hAnsi="Franklin Gothic Book" w:cstheme="minorHAnsi"/>
          <w:b/>
          <w:color w:val="000000" w:themeColor="text1"/>
          <w:sz w:val="20"/>
          <w:szCs w:val="20"/>
        </w:rPr>
      </w:pPr>
      <w:r w:rsidRPr="00EA42F2">
        <w:rPr>
          <w:rFonts w:ascii="Franklin Gothic Book" w:hAnsi="Franklin Gothic Book" w:cs="Arial"/>
          <w:b/>
          <w:bCs/>
          <w:color w:val="000000" w:themeColor="text1"/>
          <w:sz w:val="20"/>
          <w:szCs w:val="20"/>
        </w:rPr>
        <w:t xml:space="preserve">DOKUMENTY </w:t>
      </w:r>
      <w:r w:rsidRPr="00EA42F2">
        <w:rPr>
          <w:rFonts w:ascii="Franklin Gothic Book" w:hAnsi="Franklin Gothic Book" w:cstheme="minorHAnsi"/>
          <w:b/>
          <w:color w:val="000000" w:themeColor="text1"/>
          <w:sz w:val="20"/>
          <w:szCs w:val="20"/>
        </w:rPr>
        <w:t>WŁAŚCIWE DLA ENEA POŁANIEC S.A.:</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Ogólne Warunki Zakupu Usług</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Ochrony Przeciwpożarowej</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Organizacji Bezpiecznej Pracy</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Postepowania w Razie Wypadków i Nagłych Zachorowań</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Postępowania z Odpadami</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Przepustkowa dla Ruchu materiałowego</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Postępowania dla Ruchu Osobowego i Pojazdów</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Instrukcja w Sprawie Zakazu Palenia Tytoniu</w:t>
      </w:r>
    </w:p>
    <w:p w:rsidR="009C6744" w:rsidRPr="009C6744" w:rsidRDefault="009C6744" w:rsidP="00ED5110">
      <w:pPr>
        <w:pStyle w:val="Akapitzlist"/>
        <w:numPr>
          <w:ilvl w:val="1"/>
          <w:numId w:val="26"/>
        </w:numPr>
        <w:suppressAutoHyphens/>
        <w:spacing w:before="120" w:after="0"/>
        <w:ind w:left="426" w:hanging="426"/>
        <w:rPr>
          <w:rFonts w:ascii="Franklin Gothic Book" w:hAnsi="Franklin Gothic Book" w:cs="Arial"/>
          <w:color w:val="000000" w:themeColor="text1"/>
          <w:sz w:val="20"/>
          <w:szCs w:val="20"/>
        </w:rPr>
      </w:pPr>
      <w:r w:rsidRPr="009C6744">
        <w:rPr>
          <w:rFonts w:ascii="Franklin Gothic Book" w:hAnsi="Franklin Gothic Book" w:cs="Arial"/>
          <w:color w:val="000000" w:themeColor="text1"/>
          <w:sz w:val="20"/>
          <w:szCs w:val="20"/>
        </w:rPr>
        <w:t>Załącznik do Instrukcji Organizacji Bezpiecznej Pracy-dokument związany nr 4</w:t>
      </w:r>
    </w:p>
    <w:p w:rsidR="009C6744" w:rsidRPr="00CE24C5" w:rsidRDefault="009C6744" w:rsidP="00ED5110">
      <w:pPr>
        <w:pStyle w:val="Akapitzlist"/>
        <w:numPr>
          <w:ilvl w:val="1"/>
          <w:numId w:val="26"/>
        </w:numPr>
        <w:suppressAutoHyphens/>
        <w:spacing w:before="120" w:after="0"/>
        <w:ind w:left="426" w:hanging="426"/>
        <w:rPr>
          <w:rFonts w:ascii="Verdana" w:hAnsi="Verdana" w:cs="Arial"/>
          <w:color w:val="000000" w:themeColor="text1"/>
          <w:sz w:val="18"/>
          <w:szCs w:val="18"/>
        </w:rPr>
      </w:pPr>
      <w:r w:rsidRPr="009C6744">
        <w:rPr>
          <w:rFonts w:ascii="Franklin Gothic Book" w:hAnsi="Franklin Gothic Book" w:cs="Arial"/>
          <w:color w:val="000000" w:themeColor="text1"/>
          <w:sz w:val="20"/>
          <w:szCs w:val="20"/>
        </w:rPr>
        <w:t>Z</w:t>
      </w:r>
      <w:r w:rsidRPr="00CE24C5">
        <w:rPr>
          <w:rFonts w:ascii="Verdana" w:hAnsi="Verdana" w:cs="Arial"/>
          <w:color w:val="000000" w:themeColor="text1"/>
          <w:sz w:val="18"/>
          <w:szCs w:val="18"/>
        </w:rPr>
        <w:t>miana adresu dostarczania dokumentów zobowiązaniowych</w:t>
      </w:r>
    </w:p>
    <w:p w:rsidR="009C6744" w:rsidRPr="006F3710" w:rsidRDefault="009C6744" w:rsidP="009C6744">
      <w:pPr>
        <w:spacing w:after="160" w:line="259" w:lineRule="auto"/>
        <w:rPr>
          <w:rFonts w:ascii="Franklin Gothic Book" w:hAnsi="Franklin Gothic Book"/>
          <w:color w:val="000000" w:themeColor="text1"/>
          <w:sz w:val="18"/>
          <w:szCs w:val="18"/>
        </w:rPr>
      </w:pPr>
      <w:r w:rsidRPr="00CE24C5">
        <w:rPr>
          <w:rFonts w:cs="Arial"/>
          <w:color w:val="000000" w:themeColor="text1"/>
          <w:sz w:val="18"/>
          <w:szCs w:val="18"/>
        </w:rPr>
        <w:t xml:space="preserve">Dostępne na stronie internetowej Enea Połaniec S.A. </w:t>
      </w:r>
      <w:hyperlink r:id="rId17" w:history="1">
        <w:r w:rsidR="006F3710" w:rsidRPr="006F3710">
          <w:rPr>
            <w:rStyle w:val="Hipercze"/>
            <w:rFonts w:ascii="Franklin Gothic Book" w:eastAsia="Calibri" w:hAnsi="Franklin Gothic Book"/>
          </w:rPr>
          <w:t>https://www.enea.pl/pl/grupaenea/o-grupie/spolki-grupy-enea/polaniec/zamowienia/dokumenty-dla-wykonawcow-i-dostawcow</w:t>
        </w:r>
      </w:hyperlink>
    </w:p>
    <w:p w:rsidR="009C6744" w:rsidRDefault="009C6744" w:rsidP="009C6744">
      <w:pPr>
        <w:rPr>
          <w:rFonts w:ascii="Franklin Gothic Book" w:hAnsi="Franklin Gothic Book" w:cs="Arial"/>
          <w:b/>
          <w:sz w:val="18"/>
          <w:szCs w:val="18"/>
        </w:rPr>
      </w:pPr>
    </w:p>
    <w:p w:rsidR="00C47D34" w:rsidRPr="009C6744" w:rsidRDefault="00C47D34" w:rsidP="00ED5110">
      <w:pPr>
        <w:pStyle w:val="Akapitzlist"/>
        <w:numPr>
          <w:ilvl w:val="0"/>
          <w:numId w:val="24"/>
        </w:numPr>
        <w:shd w:val="clear" w:color="auto" w:fill="FFFFFF" w:themeFill="background1"/>
        <w:tabs>
          <w:tab w:val="left" w:pos="426"/>
        </w:tabs>
        <w:spacing w:after="120" w:line="240" w:lineRule="auto"/>
        <w:ind w:left="284" w:hanging="284"/>
        <w:contextualSpacing w:val="0"/>
        <w:rPr>
          <w:rFonts w:ascii="Franklin Gothic Book" w:hAnsi="Franklin Gothic Book" w:cstheme="minorHAnsi"/>
          <w:color w:val="000000" w:themeColor="text1"/>
          <w:sz w:val="20"/>
          <w:szCs w:val="20"/>
          <w:u w:val="single"/>
        </w:rPr>
      </w:pPr>
      <w:r w:rsidRPr="009C6744">
        <w:rPr>
          <w:rFonts w:ascii="Franklin Gothic Book" w:hAnsi="Franklin Gothic Book" w:cstheme="minorHAnsi"/>
          <w:b/>
          <w:color w:val="000000" w:themeColor="text1"/>
          <w:sz w:val="20"/>
          <w:szCs w:val="20"/>
        </w:rPr>
        <w:t>ZAŁĄCZNIKI DO SIWZ</w:t>
      </w:r>
    </w:p>
    <w:p w:rsidR="00C47D34"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E273FC">
        <w:rPr>
          <w:rFonts w:ascii="Franklin Gothic Book" w:hAnsi="Franklin Gothic Book" w:cs="Arial"/>
          <w:sz w:val="20"/>
          <w:szCs w:val="20"/>
        </w:rPr>
        <w:t xml:space="preserve">Z – 7 </w:t>
      </w:r>
      <w:r w:rsidRPr="00E273FC">
        <w:rPr>
          <w:rFonts w:ascii="Franklin Gothic Book" w:hAnsi="Franklin Gothic Book" w:cs="Arial"/>
          <w:sz w:val="20"/>
          <w:szCs w:val="20"/>
          <w:lang w:bidi="lo-LA"/>
        </w:rPr>
        <w:t xml:space="preserve">Kwestionariusz bezpieczeństwa i higieny pracy dla Wykonawców </w:t>
      </w:r>
    </w:p>
    <w:p w:rsidR="00073DF4" w:rsidRDefault="00073DF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Pr>
          <w:rFonts w:ascii="Franklin Gothic Book" w:hAnsi="Franklin Gothic Book" w:cs="Arial"/>
          <w:sz w:val="20"/>
          <w:szCs w:val="20"/>
        </w:rPr>
        <w:lastRenderedPageBreak/>
        <w:t>Druk Z-1A</w:t>
      </w:r>
    </w:p>
    <w:bookmarkStart w:id="16" w:name="_MON_1647763467"/>
    <w:bookmarkEnd w:id="16"/>
    <w:p w:rsidR="006F3710" w:rsidRPr="006F3710" w:rsidRDefault="006F3710" w:rsidP="006F3710">
      <w:pPr>
        <w:spacing w:after="120"/>
        <w:ind w:left="360"/>
        <w:rPr>
          <w:rFonts w:ascii="Franklin Gothic Book" w:hAnsi="Franklin Gothic Book" w:cs="Arial"/>
          <w:szCs w:val="20"/>
        </w:rPr>
      </w:pPr>
      <w:r w:rsidRPr="008900AF">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25pt" o:ole="">
            <v:imagedata r:id="rId18" o:title=""/>
          </v:shape>
          <o:OLEObject Type="Embed" ProgID="Word.Document.12" ShapeID="_x0000_i1025" DrawAspect="Icon" ObjectID="_1648011892" r:id="rId19">
            <o:FieldCodes>\s</o:FieldCodes>
          </o:OLEObject>
        </w:object>
      </w:r>
    </w:p>
    <w:p w:rsidR="00C47D34" w:rsidRPr="009C6744" w:rsidRDefault="00C47D34" w:rsidP="00ED5110">
      <w:pPr>
        <w:pStyle w:val="Akapitzlist"/>
        <w:numPr>
          <w:ilvl w:val="1"/>
          <w:numId w:val="27"/>
        </w:numPr>
        <w:spacing w:after="120" w:line="240" w:lineRule="auto"/>
        <w:ind w:left="284" w:hanging="284"/>
        <w:contextualSpacing w:val="0"/>
        <w:rPr>
          <w:rFonts w:ascii="Franklin Gothic Book" w:hAnsi="Franklin Gothic Book" w:cs="Arial"/>
          <w:sz w:val="20"/>
          <w:szCs w:val="20"/>
        </w:rPr>
      </w:pPr>
      <w:r w:rsidRPr="009C6744">
        <w:rPr>
          <w:rFonts w:ascii="Franklin Gothic Book" w:hAnsi="Franklin Gothic Book" w:cs="Arial"/>
          <w:color w:val="000000" w:themeColor="text1"/>
          <w:sz w:val="20"/>
          <w:szCs w:val="20"/>
        </w:rPr>
        <w:t>Mapa</w:t>
      </w:r>
      <w:r w:rsidRPr="009C6744">
        <w:rPr>
          <w:rFonts w:ascii="Franklin Gothic Book" w:hAnsi="Franklin Gothic Book" w:cstheme="minorHAnsi"/>
          <w:b/>
          <w:sz w:val="20"/>
          <w:szCs w:val="20"/>
        </w:rPr>
        <w:t xml:space="preserve"> terenu   Elektrowni</w:t>
      </w:r>
    </w:p>
    <w:p w:rsidR="00E273FC" w:rsidRDefault="00E273FC" w:rsidP="006F3710">
      <w:pP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Default="00E273FC" w:rsidP="00E273FC">
      <w:pPr>
        <w:jc w:val="center"/>
        <w:rPr>
          <w:rFonts w:ascii="Franklin Gothic Book" w:hAnsi="Franklin Gothic Book" w:cs="Arial"/>
          <w:b/>
          <w:sz w:val="18"/>
          <w:szCs w:val="18"/>
        </w:rPr>
      </w:pPr>
    </w:p>
    <w:p w:rsidR="00E273FC" w:rsidRPr="00E273FC" w:rsidRDefault="00E273FC" w:rsidP="00E273FC">
      <w:pPr>
        <w:jc w:val="right"/>
        <w:rPr>
          <w:rFonts w:ascii="Franklin Gothic Book" w:hAnsi="Franklin Gothic Book" w:cs="Arial"/>
          <w:sz w:val="18"/>
          <w:szCs w:val="18"/>
        </w:rPr>
      </w:pPr>
      <w:r w:rsidRPr="00E273FC">
        <w:rPr>
          <w:rFonts w:ascii="Franklin Gothic Book" w:hAnsi="Franklin Gothic Book" w:cs="Arial"/>
          <w:sz w:val="18"/>
          <w:szCs w:val="18"/>
        </w:rPr>
        <w:t>Załącznik do SIWZ</w:t>
      </w:r>
    </w:p>
    <w:p w:rsidR="00E273FC" w:rsidRPr="0095195B" w:rsidRDefault="00E273FC" w:rsidP="00E273F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273FC" w:rsidRPr="0095195B" w:rsidRDefault="00E273FC" w:rsidP="00E273F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E273FC" w:rsidRPr="0095195B" w:rsidRDefault="00E273FC" w:rsidP="00E273FC">
      <w:pPr>
        <w:jc w:val="center"/>
        <w:rPr>
          <w:rFonts w:ascii="Franklin Gothic Book" w:hAnsi="Franklin Gothic Book" w:cs="Arial"/>
          <w:b/>
          <w:bCs/>
          <w:sz w:val="18"/>
          <w:szCs w:val="18"/>
        </w:rPr>
      </w:pP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273FC" w:rsidRPr="0095195B" w:rsidRDefault="00E273FC" w:rsidP="00E273F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273FC" w:rsidRPr="0095195B" w:rsidRDefault="00E273FC" w:rsidP="00E273FC">
      <w:pPr>
        <w:rPr>
          <w:rFonts w:ascii="Franklin Gothic Book" w:hAnsi="Franklin Gothic Book" w:cs="Arial"/>
          <w:sz w:val="18"/>
          <w:szCs w:val="18"/>
          <w:lang w:bidi="lo-LA"/>
        </w:rPr>
      </w:pPr>
    </w:p>
    <w:p w:rsidR="00E273FC" w:rsidRPr="0095195B" w:rsidRDefault="00E273FC" w:rsidP="00E273F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rsidR="00E273FC" w:rsidRPr="0095195B" w:rsidRDefault="00E273FC" w:rsidP="00E273F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273FC" w:rsidRPr="0095195B" w:rsidRDefault="00E273FC" w:rsidP="00E273F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273FC" w:rsidRPr="00C4028B" w:rsidTr="006A58A9">
        <w:trPr>
          <w:trHeight w:val="144"/>
          <w:tblHeader/>
        </w:trPr>
        <w:tc>
          <w:tcPr>
            <w:tcW w:w="269"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273FC" w:rsidRPr="00C4028B" w:rsidTr="006A58A9">
        <w:trPr>
          <w:trHeight w:val="274"/>
          <w:tblHeader/>
        </w:trPr>
        <w:tc>
          <w:tcPr>
            <w:tcW w:w="269"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273FC" w:rsidRPr="00C4028B" w:rsidRDefault="00E273FC" w:rsidP="006A58A9">
            <w:pPr>
              <w:pStyle w:val="Tekstpodstawowy2"/>
              <w:tabs>
                <w:tab w:val="left" w:pos="284"/>
              </w:tabs>
              <w:spacing w:after="0" w:line="240" w:lineRule="auto"/>
              <w:jc w:val="center"/>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273FC" w:rsidRPr="00C4028B" w:rsidTr="006A58A9">
        <w:trPr>
          <w:trHeight w:val="388"/>
        </w:trPr>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273FC" w:rsidRPr="00C4028B" w:rsidTr="006A58A9">
        <w:tc>
          <w:tcPr>
            <w:tcW w:w="269" w:type="pc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273FC" w:rsidRPr="00C4028B" w:rsidTr="006A58A9">
        <w:tc>
          <w:tcPr>
            <w:tcW w:w="269" w:type="pct"/>
            <w:vMerge w:val="restar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bl>
    <w:p w:rsidR="00E273FC" w:rsidRPr="00C4028B" w:rsidRDefault="00E273FC" w:rsidP="00E273F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273FC" w:rsidRPr="00C4028B" w:rsidTr="006A58A9">
        <w:tc>
          <w:tcPr>
            <w:tcW w:w="269" w:type="pct"/>
            <w:vMerge w:val="restart"/>
            <w:tcBorders>
              <w:top w:val="single" w:sz="4" w:space="0" w:color="auto"/>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vMerge/>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273FC" w:rsidRPr="00C4028B" w:rsidRDefault="00E273FC" w:rsidP="00ED5110">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i/>
                <w:sz w:val="16"/>
                <w:szCs w:val="16"/>
                <w:lang w:bidi="lo-LA"/>
              </w:rPr>
            </w:pPr>
          </w:p>
        </w:tc>
      </w:tr>
      <w:tr w:rsidR="00E273FC" w:rsidRPr="00C4028B" w:rsidTr="006A58A9">
        <w:tc>
          <w:tcPr>
            <w:tcW w:w="269" w:type="pct"/>
            <w:tcBorders>
              <w:left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 xml:space="preserve">Planowany sposób zabezpieczenia pomieszczeń </w:t>
            </w:r>
            <w:proofErr w:type="spellStart"/>
            <w:r w:rsidRPr="00C4028B">
              <w:rPr>
                <w:rFonts w:ascii="Franklin Gothic Book" w:hAnsi="Franklin Gothic Book" w:cs="Calibri"/>
                <w:sz w:val="16"/>
                <w:szCs w:val="16"/>
                <w:lang w:bidi="lo-LA"/>
              </w:rPr>
              <w:t>higieniczno</w:t>
            </w:r>
            <w:proofErr w:type="spellEnd"/>
            <w:r w:rsidRPr="00C4028B">
              <w:rPr>
                <w:rFonts w:ascii="Franklin Gothic Book" w:hAnsi="Franklin Gothic Book" w:cs="Calibri"/>
                <w:sz w:val="16"/>
                <w:szCs w:val="16"/>
                <w:lang w:bidi="lo-LA"/>
              </w:rPr>
              <w:t xml:space="preserve"> – sanitarnych, (szatnie, umywalnie, ustępy, jadalnie, pomieszczenia do odpoczynku) dla osób skierowanych przez firmę – Wykonawcę do realizacji planowanych do wykonywania prac i/lub usług?</w:t>
            </w: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r w:rsidR="00E273FC" w:rsidRPr="00C4028B" w:rsidTr="006A58A9">
        <w:tc>
          <w:tcPr>
            <w:tcW w:w="269"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273FC" w:rsidRPr="00C4028B" w:rsidRDefault="00E273FC" w:rsidP="006A58A9">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273FC" w:rsidRPr="00C4028B" w:rsidRDefault="00E273FC" w:rsidP="006A58A9">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273FC" w:rsidRPr="0095195B" w:rsidRDefault="00E273FC" w:rsidP="00E273FC">
      <w:pPr>
        <w:rPr>
          <w:rFonts w:ascii="Franklin Gothic Book" w:hAnsi="Franklin Gothic Book" w:cs="Arial"/>
          <w:sz w:val="18"/>
          <w:szCs w:val="18"/>
        </w:rPr>
      </w:pPr>
    </w:p>
    <w:p w:rsidR="00E273FC" w:rsidRPr="00C4028B" w:rsidRDefault="00E273FC" w:rsidP="00E273F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273FC" w:rsidRPr="00C4028B" w:rsidRDefault="00E273FC" w:rsidP="00E273F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273FC" w:rsidRPr="00C4028B" w:rsidTr="006A58A9">
        <w:trPr>
          <w:trHeight w:val="501"/>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533"/>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9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273FC" w:rsidRPr="00C4028B" w:rsidTr="006A58A9">
        <w:trPr>
          <w:trHeight w:val="245"/>
        </w:trPr>
        <w:tc>
          <w:tcPr>
            <w:tcW w:w="335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273FC" w:rsidRPr="00C4028B" w:rsidRDefault="00E273FC" w:rsidP="006A58A9">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273FC" w:rsidRPr="00C4028B" w:rsidRDefault="00E273FC" w:rsidP="00E273F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273FC" w:rsidRPr="00C4028B" w:rsidRDefault="00E273FC" w:rsidP="00E273F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273FC"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p>
    <w:p w:rsidR="00E273FC" w:rsidRPr="00D65251" w:rsidRDefault="00E273FC" w:rsidP="00E273F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E273FC" w:rsidRDefault="00E273FC" w:rsidP="00E273F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273FC" w:rsidRPr="000C79A2" w:rsidRDefault="00E273FC" w:rsidP="00E273FC">
      <w:pPr>
        <w:spacing w:before="120"/>
        <w:ind w:left="3540" w:firstLine="708"/>
        <w:contextualSpacing/>
        <w:jc w:val="both"/>
        <w:rPr>
          <w:rFonts w:ascii="Calibri" w:hAnsi="Calibri" w:cs="Calibri"/>
          <w:color w:val="000000"/>
          <w:szCs w:val="20"/>
        </w:rPr>
      </w:pPr>
    </w:p>
    <w:p w:rsidR="00E273FC" w:rsidRPr="00C70E2A" w:rsidRDefault="00E273FC" w:rsidP="00E273F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273FC" w:rsidRDefault="00E273FC" w:rsidP="00E273F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273FC" w:rsidRDefault="00E273FC" w:rsidP="00E273FC">
      <w:pPr>
        <w:ind w:left="3540" w:firstLine="708"/>
        <w:contextualSpacing/>
        <w:rPr>
          <w:rFonts w:ascii="Calibri" w:hAnsi="Calibri" w:cs="Calibri"/>
          <w:color w:val="000000"/>
          <w:sz w:val="18"/>
          <w:szCs w:val="18"/>
        </w:rPr>
      </w:pP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273FC" w:rsidRPr="00D65251" w:rsidRDefault="00E273FC" w:rsidP="00E273F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headerReference w:type="default" r:id="rId20"/>
          <w:footerReference w:type="default" r:id="rId21"/>
          <w:headerReference w:type="first" r:id="rId22"/>
          <w:footerReference w:type="first" r:id="rId23"/>
          <w:pgSz w:w="11906" w:h="16838" w:code="9"/>
          <w:pgMar w:top="1321" w:right="991" w:bottom="851" w:left="851" w:header="0" w:footer="113" w:gutter="0"/>
          <w:cols w:space="709"/>
          <w:formProt w:val="0"/>
          <w:docGrid w:linePitch="272"/>
        </w:sectPr>
      </w:pPr>
    </w:p>
    <w:p w:rsidR="009C6744" w:rsidRPr="00C92F66" w:rsidRDefault="009C6744" w:rsidP="009C6744">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9C6744" w:rsidRPr="00C409F8" w:rsidRDefault="009C6744" w:rsidP="009C6744">
      <w:pPr>
        <w:spacing w:after="160" w:line="259" w:lineRule="auto"/>
        <w:jc w:val="right"/>
        <w:rPr>
          <w:rFonts w:asciiTheme="minorHAnsi" w:hAnsiTheme="minorHAnsi" w:cs="Arial"/>
          <w:b/>
          <w:sz w:val="22"/>
          <w:szCs w:val="22"/>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pPr>
    </w:p>
    <w:p w:rsidR="009C6744" w:rsidRDefault="009C6744" w:rsidP="009C6744">
      <w:pPr>
        <w:rPr>
          <w:rFonts w:ascii="Franklin Gothic Book" w:hAnsi="Franklin Gothic Book" w:cs="Arial"/>
          <w:b/>
          <w:sz w:val="18"/>
          <w:szCs w:val="18"/>
        </w:rPr>
        <w:sectPr w:rsidR="009C6744" w:rsidSect="009C6744">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3CC5EB6A" wp14:editId="0FE5277D">
            <wp:extent cx="9048750" cy="4791228"/>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5C4613" w:rsidRPr="00D730B1" w:rsidRDefault="005C4613" w:rsidP="005C4613">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Załącznik nr 2 do  ogłoszenia</w:t>
      </w:r>
    </w:p>
    <w:p w:rsidR="005C4613" w:rsidRPr="00D730B1" w:rsidRDefault="005C4613" w:rsidP="005C4613">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5C4613" w:rsidRPr="00D730B1" w:rsidRDefault="005C4613" w:rsidP="005C4613">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5C4613" w:rsidRPr="00D730B1" w:rsidRDefault="005C4613" w:rsidP="005C4613">
      <w:pPr>
        <w:pStyle w:val="Akapitzlist"/>
        <w:spacing w:after="0" w:line="300" w:lineRule="atLeast"/>
        <w:ind w:left="0"/>
        <w:jc w:val="center"/>
        <w:rPr>
          <w:rFonts w:ascii="Franklin Gothic Book" w:hAnsi="Franklin Gothic Book" w:cs="Arial"/>
          <w:sz w:val="20"/>
          <w:szCs w:val="20"/>
        </w:rPr>
      </w:pPr>
    </w:p>
    <w:p w:rsidR="005C4613" w:rsidRDefault="005C4613" w:rsidP="005C4613">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 xml:space="preserve">NINIEJSZYM SKŁADAMY OFERTĘ na </w:t>
      </w:r>
      <w:r>
        <w:rPr>
          <w:rFonts w:ascii="Franklin Gothic Book" w:eastAsia="Tahoma,Bold" w:hAnsi="Franklin Gothic Book" w:cs="Tahoma,Bold"/>
          <w:b/>
          <w:bCs/>
          <w:szCs w:val="20"/>
        </w:rPr>
        <w:t>…………………………………………………………………………………….</w:t>
      </w:r>
    </w:p>
    <w:p w:rsidR="005C4613" w:rsidRPr="00D730B1" w:rsidRDefault="005C4613" w:rsidP="005C4613">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Pr>
          <w:rFonts w:ascii="Franklin Gothic Book" w:eastAsia="Tahoma,Bold" w:hAnsi="Franklin Gothic Book" w:cs="Tahoma,Bold"/>
          <w:b/>
          <w:bCs/>
          <w:szCs w:val="20"/>
        </w:rPr>
        <w:t>………………………………………..</w:t>
      </w:r>
    </w:p>
    <w:p w:rsidR="005C4613" w:rsidRDefault="005C4613" w:rsidP="005C4613">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5C4613" w:rsidRPr="00426F32" w:rsidRDefault="005C4613" w:rsidP="005C4613">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5C4613" w:rsidRPr="00426F32" w:rsidRDefault="005C4613" w:rsidP="005C4613">
      <w:pPr>
        <w:widowControl w:val="0"/>
        <w:autoSpaceDE w:val="0"/>
        <w:autoSpaceDN w:val="0"/>
        <w:adjustRightInd w:val="0"/>
        <w:spacing w:after="120"/>
        <w:ind w:left="-75" w:firstLine="75"/>
        <w:jc w:val="both"/>
        <w:textAlignment w:val="baseline"/>
        <w:rPr>
          <w:rFonts w:ascii="Franklin Gothic Book" w:eastAsia="Tahoma,Bold" w:hAnsi="Franklin Gothic Book" w:cs="Tahoma,Bold"/>
          <w:bCs/>
          <w:szCs w:val="20"/>
        </w:rPr>
      </w:pPr>
      <w:r w:rsidRPr="00426F32">
        <w:rPr>
          <w:rFonts w:ascii="Franklin Gothic Book" w:eastAsia="Tahoma,Bold" w:hAnsi="Franklin Gothic Book" w:cs="Tahoma,Bold"/>
          <w:bCs/>
          <w:szCs w:val="20"/>
        </w:rPr>
        <w:t xml:space="preserve">Warunki i </w:t>
      </w:r>
      <w:r w:rsidRPr="00426F32">
        <w:rPr>
          <w:rFonts w:ascii="Franklin Gothic Book" w:hAnsi="Franklin Gothic Book"/>
          <w:color w:val="000000" w:themeColor="text1"/>
          <w:szCs w:val="20"/>
        </w:rPr>
        <w:t>okres gwarancji ………………………….</w:t>
      </w:r>
    </w:p>
    <w:p w:rsidR="005C4613" w:rsidRPr="00426F32" w:rsidRDefault="005C4613" w:rsidP="005C4613">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5C4613" w:rsidRPr="00D730B1" w:rsidRDefault="005C4613" w:rsidP="005C4613">
      <w:pPr>
        <w:spacing w:line="360" w:lineRule="auto"/>
        <w:rPr>
          <w:rFonts w:ascii="Franklin Gothic Book" w:hAnsi="Franklin Gothic Book" w:cs="Arial"/>
          <w:b/>
          <w:bCs/>
          <w:szCs w:val="20"/>
        </w:rPr>
      </w:pPr>
    </w:p>
    <w:p w:rsidR="005C4613"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że zapoznaliśmy się z zapytaniem   ofertowym  oraz uznajemy się za związanych określonymi w nim postanowieniami i zasadami postępowania.</w:t>
      </w:r>
    </w:p>
    <w:p w:rsidR="005C4613" w:rsidRPr="00D730B1" w:rsidRDefault="005C4613" w:rsidP="005C4613">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5C4613" w:rsidRPr="00D730B1" w:rsidRDefault="005C4613" w:rsidP="005C4613">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p>
    <w:p w:rsidR="005C4613"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5C4613" w:rsidRPr="00CB09E1"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ryczałtowe </w:t>
      </w:r>
      <w:r>
        <w:rPr>
          <w:rFonts w:ascii="Franklin Gothic Book" w:eastAsia="Tahoma,Bold" w:hAnsi="Franklin Gothic Book" w:cs="Tahoma,Bold"/>
          <w:bCs/>
          <w:szCs w:val="20"/>
        </w:rPr>
        <w:t xml:space="preserve">(wzór - </w:t>
      </w:r>
      <w:r w:rsidRPr="00CB09E1">
        <w:rPr>
          <w:rFonts w:ascii="Franklin Gothic Book" w:hAnsi="Franklin Gothic Book" w:cstheme="minorHAnsi"/>
          <w:color w:val="000000" w:themeColor="text1"/>
          <w:szCs w:val="20"/>
        </w:rPr>
        <w:t>Załącznik do formularza oferty</w:t>
      </w:r>
      <w:r>
        <w:rPr>
          <w:rFonts w:ascii="Franklin Gothic Book" w:hAnsi="Franklin Gothic Book" w:cstheme="minorHAnsi"/>
          <w:color w:val="000000" w:themeColor="text1"/>
          <w:szCs w:val="20"/>
        </w:rPr>
        <w:t>)</w:t>
      </w:r>
    </w:p>
    <w:p w:rsidR="005C4613" w:rsidRPr="009F07FD"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trike/>
          <w:szCs w:val="20"/>
        </w:rPr>
      </w:pPr>
      <w:r w:rsidRPr="009F07FD">
        <w:rPr>
          <w:rFonts w:ascii="Franklin Gothic Book" w:eastAsia="Tahoma,Bold" w:hAnsi="Franklin Gothic Book" w:cs="Tahoma,Bold"/>
          <w:bCs/>
          <w:strike/>
          <w:szCs w:val="20"/>
        </w:rPr>
        <w:t xml:space="preserve">Warunki i </w:t>
      </w:r>
      <w:r w:rsidRPr="009F07FD">
        <w:rPr>
          <w:rFonts w:ascii="Franklin Gothic Book" w:hAnsi="Franklin Gothic Book"/>
          <w:strike/>
          <w:color w:val="000000" w:themeColor="text1"/>
          <w:szCs w:val="20"/>
        </w:rPr>
        <w:t>okres gwarancji zgodnie z wymaganiami w SIWZ</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profilu działalności zbliżonym do będącego przedmiotem przetargu.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5C4613" w:rsidRPr="002B63F0" w:rsidRDefault="005C4613" w:rsidP="005C4613">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związaniu niniejszą ofertą przez okres co najmniej 90 dni od daty upływu terminu składania ofert.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że oferent jest czynnym podatnikiem VAT zgodnie z postanowieniami ustawy o podatku VAT.</w:t>
      </w:r>
    </w:p>
    <w:p w:rsidR="005C4613" w:rsidRPr="0095195B" w:rsidRDefault="005C4613" w:rsidP="005C4613">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posiadaniu niezbędnej wiedzy i doświadczenia oraz dysponowania potencjałem technicznym i personelem zdolnym do wykonania zamówienia.</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21335B">
        <w:rPr>
          <w:rFonts w:ascii="Franklin Gothic Book" w:hAnsi="Franklin Gothic Book" w:cs="Arial"/>
          <w:color w:val="000000" w:themeColor="text1"/>
          <w:szCs w:val="20"/>
          <w:lang w:eastAsia="ja-JP"/>
        </w:rPr>
      </w:r>
      <w:r w:rsidR="0021335B">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21335B">
        <w:rPr>
          <w:rFonts w:ascii="Franklin Gothic Book" w:hAnsi="Franklin Gothic Book" w:cs="Arial"/>
          <w:color w:val="000000" w:themeColor="text1"/>
          <w:szCs w:val="20"/>
          <w:lang w:eastAsia="ja-JP"/>
        </w:rPr>
      </w:r>
      <w:r w:rsidR="0021335B">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5C4613" w:rsidRPr="0095195B" w:rsidRDefault="005C4613" w:rsidP="005C4613">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F80F9D">
        <w:rPr>
          <w:rFonts w:ascii="Franklin Gothic Book" w:hAnsi="Franklin Gothic Book" w:cs="Arial"/>
          <w:szCs w:val="20"/>
          <w:lang w:eastAsia="ja-JP"/>
        </w:rPr>
        <w:t>2</w:t>
      </w:r>
      <w:r w:rsidRPr="00771E30">
        <w:rPr>
          <w:rFonts w:ascii="Franklin Gothic Book" w:hAnsi="Franklin Gothic Book" w:cs="Arial"/>
          <w:szCs w:val="20"/>
          <w:lang w:eastAsia="ja-JP"/>
        </w:rPr>
        <w:t>00.000</w:t>
      </w:r>
      <w:r w:rsidRPr="006445E0">
        <w:rPr>
          <w:rFonts w:ascii="Franklin Gothic Book" w:hAnsi="Franklin Gothic Book" w:cs="Arial"/>
          <w:szCs w:val="20"/>
          <w:lang w:eastAsia="ja-JP"/>
        </w:rPr>
        <w:t xml:space="preserve"> </w:t>
      </w:r>
      <w:r>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5C4613" w:rsidRPr="0095195B" w:rsidRDefault="005C4613" w:rsidP="005C4613">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5C4613" w:rsidRPr="00DB061A" w:rsidRDefault="005C4613" w:rsidP="005C4613">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5C4613" w:rsidRPr="00500069"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5C4613" w:rsidRPr="001C580B" w:rsidRDefault="005C4613" w:rsidP="005C4613">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5C4613" w:rsidRPr="0095195B" w:rsidRDefault="005C4613" w:rsidP="005C4613">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5C4613" w:rsidRPr="00D730B1" w:rsidRDefault="005C4613" w:rsidP="005C4613">
      <w:pPr>
        <w:widowControl w:val="0"/>
        <w:numPr>
          <w:ilvl w:val="0"/>
          <w:numId w:val="1"/>
        </w:numPr>
        <w:autoSpaceDE w:val="0"/>
        <w:autoSpaceDN w:val="0"/>
        <w:adjustRightInd w:val="0"/>
        <w:spacing w:before="120"/>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5C4613" w:rsidRPr="00D730B1" w:rsidRDefault="005C4613" w:rsidP="005C4613">
      <w:pPr>
        <w:pStyle w:val="Tekstprzypisudolnego"/>
        <w:spacing w:before="120"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5C4613" w:rsidRPr="00D730B1" w:rsidRDefault="005C4613" w:rsidP="005C4613">
      <w:pPr>
        <w:autoSpaceDE w:val="0"/>
        <w:autoSpaceDN w:val="0"/>
        <w:spacing w:before="12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Pr="00D730B1">
        <w:rPr>
          <w:rFonts w:ascii="Franklin Gothic Book" w:eastAsia="Tahoma,Bold" w:hAnsi="Franklin Gothic Book" w:cs="Tahoma"/>
          <w:szCs w:val="20"/>
        </w:rPr>
        <w:t>iniejszą ofertę wraz z załącznikami składamy na ___ kolejno ponumerowanych stronach.</w:t>
      </w:r>
    </w:p>
    <w:p w:rsidR="005C4613" w:rsidRPr="00D730B1" w:rsidRDefault="005C4613" w:rsidP="005C4613">
      <w:pPr>
        <w:widowControl w:val="0"/>
        <w:numPr>
          <w:ilvl w:val="0"/>
          <w:numId w:val="1"/>
        </w:numPr>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lastRenderedPageBreak/>
        <w:t xml:space="preserve">ZAŁĄCZNIKAMI </w:t>
      </w:r>
      <w:r w:rsidRPr="00D730B1">
        <w:rPr>
          <w:rFonts w:ascii="Franklin Gothic Book" w:eastAsia="Tahoma,Bold" w:hAnsi="Franklin Gothic Book" w:cs="Tahoma"/>
          <w:szCs w:val="20"/>
        </w:rPr>
        <w:t>do niniejszej oferty  są:</w:t>
      </w:r>
    </w:p>
    <w:p w:rsidR="005C4613" w:rsidRPr="00D730B1" w:rsidRDefault="005C4613" w:rsidP="005C4613">
      <w:pPr>
        <w:widowControl w:val="0"/>
        <w:autoSpaceDE w:val="0"/>
        <w:autoSpaceDN w:val="0"/>
        <w:adjustRightInd w:val="0"/>
        <w:spacing w:before="12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Dok</w:t>
      </w:r>
      <w:r>
        <w:rPr>
          <w:rFonts w:ascii="Franklin Gothic Book" w:eastAsia="Tahoma,Bold" w:hAnsi="Franklin Gothic Book" w:cs="Tahoma,Bold"/>
          <w:b/>
          <w:bCs/>
          <w:szCs w:val="20"/>
        </w:rPr>
        <w:t>umenty wymienione w pkt 4.</w:t>
      </w:r>
    </w:p>
    <w:p w:rsidR="005C4613" w:rsidRPr="00D730B1" w:rsidRDefault="005C4613" w:rsidP="005C4613">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5C4613" w:rsidRPr="00D730B1" w:rsidRDefault="005C4613" w:rsidP="005C4613">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5C4613" w:rsidRPr="0000413F" w:rsidTr="00C83B91">
        <w:tc>
          <w:tcPr>
            <w:tcW w:w="9550" w:type="dxa"/>
          </w:tcPr>
          <w:p w:rsidR="005C4613" w:rsidRPr="0000413F" w:rsidRDefault="005C4613" w:rsidP="00C83B91">
            <w:pPr>
              <w:jc w:val="right"/>
              <w:outlineLvl w:val="0"/>
              <w:rPr>
                <w:rFonts w:ascii="Franklin Gothic Book" w:hAnsi="Franklin Gothic Book" w:cstheme="minorHAnsi"/>
                <w:color w:val="000000" w:themeColor="text1"/>
                <w:szCs w:val="20"/>
              </w:rPr>
            </w:pPr>
            <w:r w:rsidRPr="0000413F">
              <w:rPr>
                <w:rFonts w:ascii="Franklin Gothic Book" w:hAnsi="Franklin Gothic Book"/>
                <w:szCs w:val="20"/>
              </w:rPr>
              <w:lastRenderedPageBreak/>
              <w:br w:type="page"/>
            </w:r>
            <w:r w:rsidRPr="0000413F">
              <w:rPr>
                <w:rFonts w:ascii="Franklin Gothic Book" w:hAnsi="Franklin Gothic Book" w:cstheme="minorHAnsi"/>
                <w:color w:val="000000" w:themeColor="text1"/>
                <w:szCs w:val="20"/>
              </w:rPr>
              <w:t>Załącznik do formularza oferty</w:t>
            </w:r>
          </w:p>
          <w:p w:rsidR="005C4613" w:rsidRPr="0000413F" w:rsidRDefault="005C4613" w:rsidP="00C83B91">
            <w:pPr>
              <w:jc w:val="right"/>
              <w:outlineLvl w:val="0"/>
              <w:rPr>
                <w:rFonts w:ascii="Franklin Gothic Book" w:hAnsi="Franklin Gothic Book" w:cstheme="minorHAnsi"/>
                <w:b/>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r w:rsidRPr="0000413F">
              <w:rPr>
                <w:rFonts w:ascii="Franklin Gothic Book" w:eastAsia="Tahoma,Bold" w:hAnsi="Franklin Gothic Book" w:cstheme="minorHAnsi"/>
                <w:b/>
                <w:bCs/>
                <w:color w:val="000000" w:themeColor="text1"/>
                <w:szCs w:val="20"/>
              </w:rPr>
              <w:t>WYNAGRODZENIE OFERTOWE</w:t>
            </w: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C83B91">
            <w:pPr>
              <w:jc w:val="center"/>
              <w:outlineLvl w:val="0"/>
              <w:rPr>
                <w:rFonts w:ascii="Franklin Gothic Book" w:eastAsia="Tahoma,Bold" w:hAnsi="Franklin Gothic Book" w:cstheme="minorHAnsi"/>
                <w:b/>
                <w:bCs/>
                <w:color w:val="000000" w:themeColor="text1"/>
                <w:szCs w:val="20"/>
              </w:rPr>
            </w:pPr>
          </w:p>
          <w:p w:rsidR="005C4613" w:rsidRPr="0000413F" w:rsidRDefault="005C4613" w:rsidP="0000413F">
            <w:pPr>
              <w:pStyle w:val="Akapitzlist"/>
              <w:spacing w:after="120" w:line="240" w:lineRule="auto"/>
              <w:ind w:left="0"/>
              <w:contextualSpacing w:val="0"/>
              <w:jc w:val="both"/>
              <w:rPr>
                <w:rFonts w:ascii="Franklin Gothic Book" w:hAnsi="Franklin Gothic Book" w:cs="Calibri"/>
                <w:bCs/>
                <w:sz w:val="20"/>
                <w:szCs w:val="20"/>
              </w:rPr>
            </w:pPr>
            <w:r w:rsidRPr="0000413F">
              <w:rPr>
                <w:rFonts w:ascii="Franklin Gothic Book" w:eastAsia="Tahoma,Bold" w:hAnsi="Franklin Gothic Book" w:cstheme="minorHAnsi"/>
                <w:bCs/>
                <w:sz w:val="20"/>
                <w:szCs w:val="20"/>
              </w:rPr>
              <w:t xml:space="preserve">Za   wykonanie </w:t>
            </w:r>
            <w:r w:rsidR="0000413F" w:rsidRPr="0000413F">
              <w:rPr>
                <w:rFonts w:ascii="Franklin Gothic Book" w:hAnsi="Franklin Gothic Book" w:cs="Calibri"/>
                <w:bCs/>
                <w:sz w:val="20"/>
                <w:szCs w:val="20"/>
              </w:rPr>
              <w:t xml:space="preserve">przeglądu okresowego instalacji odgromowej budynków i budowli zlokalizowanych na obiektach Elektrowni </w:t>
            </w:r>
            <w:r w:rsidR="0000413F">
              <w:rPr>
                <w:rFonts w:ascii="Franklin Gothic Book" w:hAnsi="Franklin Gothic Book" w:cs="Calibri"/>
                <w:bCs/>
                <w:sz w:val="20"/>
                <w:szCs w:val="20"/>
              </w:rPr>
              <w:t xml:space="preserve">Połaniec w latach 2020 do 2022 </w:t>
            </w:r>
            <w:r w:rsidRPr="0000413F">
              <w:rPr>
                <w:rFonts w:ascii="Franklin Gothic Book" w:eastAsia="Tahoma,Bold" w:hAnsi="Franklin Gothic Book" w:cstheme="minorHAnsi"/>
                <w:bCs/>
                <w:sz w:val="20"/>
                <w:szCs w:val="20"/>
              </w:rPr>
              <w:t>oferujemy wynagrodzenie  ryczałtowe w wysokości</w:t>
            </w:r>
            <w:r w:rsidR="00BA586D" w:rsidRPr="0000413F">
              <w:rPr>
                <w:rFonts w:ascii="Franklin Gothic Book" w:eastAsia="Tahoma,Bold" w:hAnsi="Franklin Gothic Book" w:cstheme="minorHAnsi"/>
                <w:bCs/>
                <w:sz w:val="20"/>
                <w:szCs w:val="20"/>
              </w:rPr>
              <w:t>:</w:t>
            </w:r>
            <w:r w:rsidRPr="0000413F">
              <w:rPr>
                <w:rFonts w:ascii="Franklin Gothic Book" w:eastAsia="Tahoma,Bold" w:hAnsi="Franklin Gothic Book" w:cstheme="minorHAnsi"/>
                <w:bCs/>
                <w:sz w:val="20"/>
                <w:szCs w:val="20"/>
              </w:rPr>
              <w:t xml:space="preserve"> </w:t>
            </w:r>
          </w:p>
          <w:p w:rsidR="005C4613" w:rsidRPr="0000413F" w:rsidRDefault="005C4613" w:rsidP="00ED5110">
            <w:pPr>
              <w:pStyle w:val="Nagwek3"/>
              <w:keepNext w:val="0"/>
              <w:keepLines w:val="0"/>
              <w:numPr>
                <w:ilvl w:val="2"/>
                <w:numId w:val="39"/>
              </w:numPr>
              <w:spacing w:before="0" w:after="120" w:line="240" w:lineRule="auto"/>
              <w:ind w:left="492" w:hanging="425"/>
              <w:jc w:val="both"/>
              <w:rPr>
                <w:rFonts w:ascii="Franklin Gothic Book" w:hAnsi="Franklin Gothic Book"/>
                <w:color w:val="auto"/>
                <w:sz w:val="20"/>
                <w:szCs w:val="20"/>
                <w:lang w:val="pl-PL"/>
              </w:rPr>
            </w:pPr>
            <w:r w:rsidRPr="0000413F">
              <w:rPr>
                <w:rFonts w:ascii="Franklin Gothic Book" w:hAnsi="Franklin Gothic Book"/>
                <w:color w:val="auto"/>
                <w:sz w:val="20"/>
                <w:szCs w:val="20"/>
                <w:lang w:val="pl-PL"/>
              </w:rPr>
              <w:t>za przegląd</w:t>
            </w:r>
            <w:r w:rsidRPr="0000413F">
              <w:rPr>
                <w:rFonts w:ascii="Franklin Gothic Book" w:hAnsi="Franklin Gothic Book"/>
                <w:b/>
                <w:color w:val="auto"/>
                <w:sz w:val="20"/>
                <w:szCs w:val="20"/>
                <w:lang w:val="pl-PL"/>
              </w:rPr>
              <w:t xml:space="preserve"> </w:t>
            </w:r>
            <w:r w:rsidRPr="0000413F">
              <w:rPr>
                <w:rFonts w:ascii="Franklin Gothic Book" w:hAnsi="Franklin Gothic Book"/>
                <w:color w:val="auto"/>
                <w:sz w:val="20"/>
                <w:szCs w:val="20"/>
                <w:lang w:val="pl-PL"/>
              </w:rPr>
              <w:t>jednego złącza kontrolnego – ………..  zł</w:t>
            </w:r>
            <w:r w:rsidRPr="0000413F">
              <w:rPr>
                <w:rFonts w:ascii="Franklin Gothic Book" w:hAnsi="Franklin Gothic Book"/>
                <w:b/>
                <w:color w:val="auto"/>
                <w:sz w:val="20"/>
                <w:szCs w:val="20"/>
                <w:lang w:val="pl-PL"/>
              </w:rPr>
              <w:t xml:space="preserve"> </w:t>
            </w:r>
            <w:r w:rsidRPr="0000413F">
              <w:rPr>
                <w:rFonts w:ascii="Franklin Gothic Book" w:hAnsi="Franklin Gothic Book"/>
                <w:color w:val="auto"/>
                <w:sz w:val="20"/>
                <w:szCs w:val="20"/>
                <w:lang w:val="pl-PL"/>
              </w:rPr>
              <w:t xml:space="preserve">netto.  </w:t>
            </w:r>
          </w:p>
          <w:p w:rsidR="005C4613" w:rsidRPr="0000413F" w:rsidRDefault="005C4613" w:rsidP="00ED5110">
            <w:pPr>
              <w:pStyle w:val="Nagwek3"/>
              <w:keepNext w:val="0"/>
              <w:keepLines w:val="0"/>
              <w:numPr>
                <w:ilvl w:val="2"/>
                <w:numId w:val="39"/>
              </w:numPr>
              <w:spacing w:before="0" w:after="120" w:line="240" w:lineRule="auto"/>
              <w:ind w:left="492" w:hanging="425"/>
              <w:jc w:val="both"/>
              <w:rPr>
                <w:rFonts w:ascii="Franklin Gothic Book" w:hAnsi="Franklin Gothic Book"/>
                <w:color w:val="auto"/>
                <w:sz w:val="20"/>
                <w:szCs w:val="20"/>
                <w:lang w:val="pl-PL"/>
              </w:rPr>
            </w:pPr>
            <w:r w:rsidRPr="0000413F">
              <w:rPr>
                <w:rFonts w:ascii="Franklin Gothic Book" w:hAnsi="Franklin Gothic Book"/>
                <w:color w:val="auto"/>
                <w:sz w:val="20"/>
                <w:szCs w:val="20"/>
                <w:lang w:val="pl-PL"/>
              </w:rPr>
              <w:t xml:space="preserve">za przegląd jednej sztuki zacisków rozgałęźnych – ………….. zł netto. </w:t>
            </w:r>
          </w:p>
          <w:p w:rsidR="007D2742" w:rsidRPr="0000413F" w:rsidRDefault="007D2742" w:rsidP="00ED5110">
            <w:pPr>
              <w:pStyle w:val="Akapitzlist"/>
              <w:numPr>
                <w:ilvl w:val="2"/>
                <w:numId w:val="39"/>
              </w:numPr>
              <w:spacing w:after="120"/>
              <w:ind w:left="492" w:hanging="425"/>
              <w:rPr>
                <w:rFonts w:ascii="Franklin Gothic Book" w:hAnsi="Franklin Gothic Book" w:cs="Arial"/>
                <w:sz w:val="20"/>
                <w:szCs w:val="20"/>
              </w:rPr>
            </w:pPr>
            <w:r w:rsidRPr="0000413F">
              <w:rPr>
                <w:rFonts w:ascii="Franklin Gothic Book" w:hAnsi="Franklin Gothic Book" w:cs="Arial"/>
                <w:sz w:val="20"/>
                <w:szCs w:val="20"/>
              </w:rPr>
              <w:t>za pomalowanie (zabezpieczenie) farbą przewodu uziemiającego, zgodnie z wymogami Norm o długości 1m   ........... zł netto.</w:t>
            </w:r>
          </w:p>
          <w:p w:rsidR="007D2742" w:rsidRPr="0000413F" w:rsidRDefault="007D2742" w:rsidP="007D2742">
            <w:pPr>
              <w:rPr>
                <w:szCs w:val="20"/>
                <w:lang w:eastAsia="en-US"/>
              </w:rPr>
            </w:pPr>
          </w:p>
          <w:p w:rsidR="007D2742" w:rsidRPr="0000413F" w:rsidRDefault="007D2742" w:rsidP="007D2742">
            <w:pPr>
              <w:pStyle w:val="Legenda"/>
              <w:numPr>
                <w:ilvl w:val="0"/>
                <w:numId w:val="0"/>
              </w:numPr>
              <w:rPr>
                <w:rFonts w:ascii="Franklin Gothic Book" w:hAnsi="Franklin Gothic Book" w:cs="Arial"/>
                <w:i w:val="0"/>
                <w:color w:val="auto"/>
                <w:sz w:val="20"/>
                <w:szCs w:val="20"/>
              </w:rPr>
            </w:pPr>
            <w:r w:rsidRPr="0000413F">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00413F">
              <w:rPr>
                <w:rFonts w:ascii="Franklin Gothic Book" w:hAnsi="Franklin Gothic Book" w:cs="Arial"/>
                <w:i w:val="0"/>
                <w:color w:val="auto"/>
                <w:sz w:val="20"/>
                <w:szCs w:val="20"/>
              </w:rPr>
              <w:t xml:space="preserve">od daty otrzymania </w:t>
            </w:r>
            <w:r w:rsidRPr="0000413F">
              <w:rPr>
                <w:rFonts w:ascii="Franklin Gothic Book" w:eastAsiaTheme="majorEastAsia" w:hAnsi="Franklin Gothic Book" w:cstheme="minorHAnsi"/>
                <w:i w:val="0"/>
                <w:color w:val="auto"/>
                <w:sz w:val="20"/>
                <w:szCs w:val="20"/>
              </w:rPr>
              <w:t>prawidłowo wystawionej faktury VAT</w:t>
            </w:r>
            <w:r w:rsidRPr="0000413F">
              <w:rPr>
                <w:rFonts w:ascii="Franklin Gothic Book" w:hAnsi="Franklin Gothic Book" w:cs="Arial"/>
                <w:i w:val="0"/>
                <w:color w:val="auto"/>
                <w:sz w:val="20"/>
                <w:szCs w:val="20"/>
              </w:rPr>
              <w:t>.</w:t>
            </w:r>
          </w:p>
          <w:p w:rsidR="005C4613" w:rsidRPr="0000413F" w:rsidRDefault="005C4613" w:rsidP="00C83B91">
            <w:pPr>
              <w:outlineLvl w:val="0"/>
              <w:rPr>
                <w:rFonts w:ascii="Franklin Gothic Book" w:eastAsia="Tahoma,Bold" w:hAnsi="Franklin Gothic Book" w:cstheme="minorHAnsi"/>
                <w:b/>
                <w:bCs/>
                <w:color w:val="000000" w:themeColor="text1"/>
                <w:szCs w:val="20"/>
              </w:rPr>
            </w:pPr>
          </w:p>
          <w:p w:rsidR="005C4613" w:rsidRPr="0000413F" w:rsidRDefault="005C4613" w:rsidP="00C83B91">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00413F">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5C4613" w:rsidRPr="0000413F" w:rsidRDefault="005C4613" w:rsidP="00C83B91">
            <w:pPr>
              <w:jc w:val="center"/>
              <w:outlineLvl w:val="0"/>
              <w:rPr>
                <w:rFonts w:ascii="Franklin Gothic Book" w:hAnsi="Franklin Gothic Book" w:cstheme="minorHAnsi"/>
                <w:b/>
                <w:color w:val="000000" w:themeColor="text1"/>
                <w:szCs w:val="20"/>
              </w:rPr>
            </w:pPr>
          </w:p>
          <w:p w:rsidR="005C4613" w:rsidRPr="0000413F" w:rsidRDefault="005C4613" w:rsidP="00C83B91">
            <w:pPr>
              <w:outlineLvl w:val="0"/>
              <w:rPr>
                <w:rFonts w:ascii="Franklin Gothic Book" w:hAnsi="Franklin Gothic Book" w:cstheme="minorHAnsi"/>
                <w:b/>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eastAsia="Tahoma,Bold" w:hAnsi="Franklin Gothic Book" w:cstheme="minorHAnsi"/>
                <w:color w:val="000000" w:themeColor="text1"/>
                <w:szCs w:val="20"/>
              </w:rPr>
            </w:pPr>
          </w:p>
          <w:p w:rsidR="005C4613" w:rsidRPr="0000413F" w:rsidRDefault="005C4613" w:rsidP="00C83B91">
            <w:pPr>
              <w:jc w:val="right"/>
              <w:rPr>
                <w:rFonts w:ascii="Franklin Gothic Book" w:hAnsi="Franklin Gothic Book" w:cstheme="minorHAnsi"/>
                <w:color w:val="000000" w:themeColor="text1"/>
                <w:szCs w:val="20"/>
              </w:rPr>
            </w:pPr>
            <w:r w:rsidRPr="0000413F">
              <w:rPr>
                <w:rFonts w:ascii="Franklin Gothic Book" w:eastAsia="Tahoma,Bold" w:hAnsi="Franklin Gothic Book" w:cstheme="minorHAnsi"/>
                <w:color w:val="000000" w:themeColor="text1"/>
                <w:szCs w:val="20"/>
              </w:rPr>
              <w:t>__________________________________</w:t>
            </w:r>
            <w:r w:rsidRPr="0000413F">
              <w:rPr>
                <w:rFonts w:ascii="Franklin Gothic Book" w:hAnsi="Franklin Gothic Book" w:cstheme="minorHAnsi"/>
                <w:color w:val="000000" w:themeColor="text1"/>
                <w:szCs w:val="20"/>
              </w:rPr>
              <w:t xml:space="preserve">    </w:t>
            </w:r>
            <w:r w:rsidRPr="0000413F">
              <w:rPr>
                <w:rFonts w:ascii="Franklin Gothic Book" w:eastAsia="Tahoma,Bold" w:hAnsi="Franklin Gothic Book" w:cstheme="minorHAnsi"/>
                <w:color w:val="000000" w:themeColor="text1"/>
                <w:szCs w:val="20"/>
              </w:rPr>
              <w:t>__________________ dnia __ __ _____ roku</w:t>
            </w:r>
          </w:p>
          <w:p w:rsidR="005C4613" w:rsidRPr="0000413F" w:rsidRDefault="005C4613" w:rsidP="00C83B91">
            <w:pPr>
              <w:jc w:val="right"/>
              <w:rPr>
                <w:rFonts w:ascii="Franklin Gothic Book" w:eastAsia="Tahoma,Bold" w:hAnsi="Franklin Gothic Book" w:cstheme="minorHAnsi"/>
                <w:color w:val="000000" w:themeColor="text1"/>
                <w:szCs w:val="20"/>
              </w:rPr>
            </w:pPr>
            <w:r w:rsidRPr="0000413F">
              <w:rPr>
                <w:rFonts w:ascii="Franklin Gothic Book" w:eastAsia="Tahoma,Bold" w:hAnsi="Franklin Gothic Book" w:cstheme="minorHAnsi"/>
                <w:color w:val="000000" w:themeColor="text1"/>
                <w:szCs w:val="20"/>
              </w:rPr>
              <w:t xml:space="preserve"> (podpis oferenta/pełnomocnika oferenta</w:t>
            </w:r>
          </w:p>
          <w:p w:rsidR="005C4613" w:rsidRPr="0000413F" w:rsidRDefault="005C4613" w:rsidP="00C83B91">
            <w:pPr>
              <w:spacing w:after="160" w:line="259" w:lineRule="auto"/>
              <w:rPr>
                <w:rFonts w:ascii="Franklin Gothic Book" w:hAnsi="Franklin Gothic Book" w:cstheme="minorHAnsi"/>
                <w:b/>
                <w:color w:val="333333"/>
                <w:szCs w:val="20"/>
              </w:rPr>
            </w:pPr>
            <w:r w:rsidRPr="0000413F">
              <w:rPr>
                <w:rFonts w:ascii="Franklin Gothic Book" w:hAnsi="Franklin Gothic Book" w:cstheme="minorHAnsi"/>
                <w:b/>
                <w:color w:val="333333"/>
                <w:szCs w:val="20"/>
              </w:rPr>
              <w:br w:type="page"/>
            </w:r>
          </w:p>
          <w:p w:rsidR="005C4613" w:rsidRPr="0000413F" w:rsidRDefault="005C4613" w:rsidP="00C83B91">
            <w:pPr>
              <w:rPr>
                <w:rFonts w:ascii="Franklin Gothic Book" w:hAnsi="Franklin Gothic Book" w:cstheme="minorHAnsi"/>
                <w:color w:val="000000" w:themeColor="text1"/>
                <w:szCs w:val="20"/>
              </w:rPr>
            </w:pPr>
          </w:p>
        </w:tc>
      </w:tr>
    </w:tbl>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jc w:val="right"/>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5C4613" w:rsidRDefault="005C4613" w:rsidP="005C4613">
      <w:pPr>
        <w:tabs>
          <w:tab w:val="left" w:pos="3402"/>
        </w:tabs>
        <w:spacing w:line="319" w:lineRule="auto"/>
        <w:rPr>
          <w:rFonts w:ascii="Franklin Gothic Book" w:hAnsi="Franklin Gothic Book" w:cstheme="minorHAnsi"/>
          <w:b/>
          <w:color w:val="000000" w:themeColor="text1"/>
        </w:rPr>
      </w:pPr>
    </w:p>
    <w:p w:rsidR="00B7367F" w:rsidRDefault="00B7367F" w:rsidP="005C4613">
      <w:pPr>
        <w:tabs>
          <w:tab w:val="left" w:pos="3402"/>
        </w:tabs>
        <w:spacing w:line="319" w:lineRule="auto"/>
        <w:rPr>
          <w:rFonts w:ascii="Franklin Gothic Book" w:hAnsi="Franklin Gothic Book" w:cstheme="minorHAnsi"/>
          <w:b/>
          <w:color w:val="000000" w:themeColor="text1"/>
        </w:rPr>
      </w:pPr>
    </w:p>
    <w:p w:rsidR="005C4613" w:rsidRPr="005948B3" w:rsidRDefault="005C4613" w:rsidP="005C4613">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 xml:space="preserve">Załącznik nr 3 do Ogłoszenia </w:t>
      </w:r>
    </w:p>
    <w:p w:rsidR="005C4613" w:rsidRPr="00AD5893" w:rsidRDefault="005C4613" w:rsidP="005C461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5C4613" w:rsidRPr="00AD5893" w:rsidTr="00C83B91">
        <w:trPr>
          <w:trHeight w:val="382"/>
        </w:trPr>
        <w:tc>
          <w:tcPr>
            <w:tcW w:w="8636" w:type="dxa"/>
            <w:shd w:val="clear" w:color="auto" w:fill="F2F2F2" w:themeFill="background1" w:themeFillShade="F2"/>
          </w:tcPr>
          <w:p w:rsidR="005C4613" w:rsidRPr="00AD5893" w:rsidRDefault="005C4613" w:rsidP="00C83B91">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5C4613" w:rsidRPr="00AD5893" w:rsidRDefault="005C4613" w:rsidP="005C4613">
      <w:pPr>
        <w:tabs>
          <w:tab w:val="left" w:pos="3402"/>
        </w:tabs>
        <w:spacing w:after="40" w:line="360" w:lineRule="auto"/>
        <w:jc w:val="both"/>
        <w:rPr>
          <w:rFonts w:ascii="Franklin Gothic Book" w:hAnsi="Franklin Gothic Book" w:cstheme="minorHAnsi"/>
          <w:b/>
          <w:color w:val="000000" w:themeColor="text1"/>
          <w:u w:val="single"/>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Zamawiający w celu wyboru najkorzystniejszej Oferty przewiduje przeprowadzenie aukcji elektronicznej.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5C4613" w:rsidRPr="00AD5893" w:rsidRDefault="005C4613" w:rsidP="005C4613">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5C4613" w:rsidRPr="00AD5893" w:rsidRDefault="005C4613" w:rsidP="005C4613">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C4613" w:rsidRPr="00AD5893" w:rsidRDefault="005C4613" w:rsidP="005C4613">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5C4613" w:rsidRPr="00AD5893" w:rsidRDefault="005C4613" w:rsidP="005C4613">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C4613" w:rsidRPr="00AD5893" w:rsidRDefault="005C4613" w:rsidP="005C4613">
      <w:pPr>
        <w:tabs>
          <w:tab w:val="left" w:pos="3402"/>
        </w:tabs>
        <w:jc w:val="both"/>
        <w:rPr>
          <w:rFonts w:ascii="Franklin Gothic Book" w:hAnsi="Franklin Gothic Book" w:cstheme="minorHAnsi"/>
          <w:color w:val="000000" w:themeColor="text1"/>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25"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w:t>
      </w:r>
      <w:r w:rsidRPr="00AD5893">
        <w:rPr>
          <w:rFonts w:ascii="Franklin Gothic Book" w:hAnsi="Franklin Gothic Book" w:cstheme="minorHAnsi"/>
          <w:color w:val="000000" w:themeColor="text1"/>
        </w:rPr>
        <w:lastRenderedPageBreak/>
        <w:t xml:space="preserve">administratorem platformy zakupowej eB2B drogą mailową, lub telefoniczną (możliwości kontaktu podane są na stronie </w:t>
      </w:r>
      <w:hyperlink r:id="rId26"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5C4613" w:rsidRPr="00AD5893" w:rsidRDefault="005C4613" w:rsidP="005C4613">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Pr>
          <w:rFonts w:ascii="Franklin Gothic Book" w:hAnsi="Franklin Gothic Book" w:cstheme="minorHAnsi"/>
          <w:color w:val="000000" w:themeColor="text1"/>
        </w:rPr>
        <w:t xml:space="preserve">nie na adres e-mail: </w:t>
      </w:r>
      <w:r w:rsidRPr="00B179F3">
        <w:rPr>
          <w:rFonts w:ascii="Franklin Gothic Book" w:hAnsi="Franklin Gothic Book" w:cstheme="minorHAnsi"/>
          <w:color w:val="0611E8"/>
          <w:u w:val="single"/>
        </w:rPr>
        <w:t>alicja.suchon@enea.pl</w:t>
      </w:r>
      <w:r w:rsidRPr="00AD5893">
        <w:rPr>
          <w:rFonts w:ascii="Franklin Gothic Book" w:hAnsi="Franklin Gothic Book" w:cstheme="minorHAnsi"/>
          <w:color w:val="000000" w:themeColor="text1"/>
        </w:rPr>
        <w:t xml:space="preserve">, niezależnie od </w:t>
      </w:r>
      <w:r>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5C4613" w:rsidRPr="00AD5893" w:rsidRDefault="005C4613" w:rsidP="005C4613">
      <w:pPr>
        <w:tabs>
          <w:tab w:val="left" w:pos="3402"/>
        </w:tabs>
        <w:ind w:left="284" w:hanging="284"/>
        <w:jc w:val="both"/>
        <w:rPr>
          <w:rFonts w:ascii="Franklin Gothic Book" w:hAnsi="Franklin Gothic Book" w:cstheme="minorHAnsi"/>
          <w:b/>
          <w:color w:val="000000" w:themeColor="text1"/>
          <w:highlight w:val="green"/>
        </w:rPr>
      </w:pPr>
    </w:p>
    <w:p w:rsidR="005C4613" w:rsidRPr="00AD5893" w:rsidRDefault="005C4613" w:rsidP="005C4613">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5C4613" w:rsidRPr="00AD5893" w:rsidRDefault="005C4613" w:rsidP="00ED5110">
      <w:pPr>
        <w:numPr>
          <w:ilvl w:val="0"/>
          <w:numId w:val="11"/>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5C4613" w:rsidRPr="00AD5893" w:rsidRDefault="005C4613" w:rsidP="005C4613">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rsidR="005C4613" w:rsidRPr="00AD5893" w:rsidRDefault="005C4613" w:rsidP="005C4613">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rsidR="005C4613" w:rsidRPr="00BF179D" w:rsidRDefault="005C4613" w:rsidP="005C4613">
      <w:pPr>
        <w:tabs>
          <w:tab w:val="left" w:pos="3402"/>
        </w:tabs>
        <w:ind w:left="284"/>
        <w:jc w:val="both"/>
        <w:rPr>
          <w:rFonts w:cstheme="minorHAnsi"/>
          <w:color w:val="000000" w:themeColor="text1"/>
        </w:rPr>
      </w:pPr>
    </w:p>
    <w:p w:rsidR="005C4613" w:rsidRPr="00BF179D" w:rsidRDefault="005C4613" w:rsidP="005C4613">
      <w:pPr>
        <w:rPr>
          <w:rFonts w:cstheme="minorHAnsi"/>
          <w:color w:val="000000" w:themeColor="text1"/>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BA586D" w:rsidRDefault="00BA586D" w:rsidP="00B135FC">
      <w:pPr>
        <w:pStyle w:val="Akapitzlist"/>
        <w:spacing w:after="0" w:line="300" w:lineRule="atLeast"/>
        <w:ind w:left="708"/>
        <w:jc w:val="right"/>
        <w:rPr>
          <w:rFonts w:asciiTheme="minorHAnsi" w:hAnsiTheme="minorHAnsi" w:cs="Arial"/>
          <w:b/>
          <w:highlight w:val="yellow"/>
        </w:rPr>
      </w:pPr>
    </w:p>
    <w:p w:rsidR="009C6744" w:rsidRPr="006A0B9C" w:rsidRDefault="009C6744" w:rsidP="00B135FC">
      <w:pPr>
        <w:pStyle w:val="Akapitzlist"/>
        <w:spacing w:after="0" w:line="300" w:lineRule="atLeast"/>
        <w:ind w:left="708"/>
        <w:jc w:val="right"/>
        <w:rPr>
          <w:rFonts w:asciiTheme="minorHAnsi" w:hAnsiTheme="minorHAnsi" w:cs="Arial"/>
        </w:rPr>
      </w:pPr>
      <w:r w:rsidRPr="006A0B9C">
        <w:rPr>
          <w:rFonts w:asciiTheme="minorHAnsi" w:hAnsiTheme="minorHAnsi" w:cs="Arial"/>
        </w:rPr>
        <w:lastRenderedPageBreak/>
        <w:t xml:space="preserve">Załącznik nr 4 do </w:t>
      </w:r>
      <w:r w:rsidR="00B135FC" w:rsidRPr="006A0B9C">
        <w:rPr>
          <w:rFonts w:asciiTheme="minorHAnsi" w:hAnsiTheme="minorHAnsi" w:cs="Arial"/>
        </w:rPr>
        <w:t>Ogłoszenia</w:t>
      </w:r>
    </w:p>
    <w:p w:rsidR="009C6744" w:rsidRPr="007B7D3F" w:rsidRDefault="009C6744" w:rsidP="009C6744">
      <w:pPr>
        <w:jc w:val="center"/>
        <w:rPr>
          <w:rFonts w:ascii="Franklin Gothic Book" w:hAnsi="Franklin Gothic Book" w:cs="Arial"/>
          <w:szCs w:val="20"/>
        </w:rPr>
      </w:pPr>
      <w:r w:rsidRPr="007B7D3F">
        <w:rPr>
          <w:rFonts w:ascii="Franklin Gothic Book" w:hAnsi="Franklin Gothic Book" w:cs="Arial"/>
          <w:szCs w:val="20"/>
        </w:rPr>
        <w:t>Projekt   umowy</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 xml:space="preserve">Umowa nr </w:t>
      </w:r>
      <w:r w:rsidR="00040CEE">
        <w:rPr>
          <w:rFonts w:ascii="Franklin Gothic Book" w:hAnsi="Franklin Gothic Book" w:cs="Arial"/>
          <w:b/>
          <w:szCs w:val="20"/>
        </w:rPr>
        <w:t>NZ/O/…………./…………………………./2020</w:t>
      </w:r>
      <w:r w:rsidRPr="009C4ED2">
        <w:rPr>
          <w:rFonts w:ascii="Franklin Gothic Book" w:hAnsi="Franklin Gothic Book" w:cs="Arial"/>
          <w:b/>
          <w:szCs w:val="20"/>
        </w:rPr>
        <w:t>/……………………………/3113</w:t>
      </w:r>
    </w:p>
    <w:p w:rsidR="009C6744" w:rsidRPr="009C4ED2" w:rsidRDefault="009C6744" w:rsidP="009C6744">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9C6744" w:rsidRPr="009C4ED2" w:rsidRDefault="009C6744" w:rsidP="009C6744">
      <w:pPr>
        <w:jc w:val="center"/>
        <w:rPr>
          <w:rFonts w:ascii="Franklin Gothic Book" w:hAnsi="Franklin Gothic Book" w:cs="Arial"/>
          <w:szCs w:val="20"/>
        </w:rPr>
      </w:pPr>
      <w:r w:rsidRPr="009C4ED2">
        <w:rPr>
          <w:rFonts w:ascii="Franklin Gothic Book" w:hAnsi="Franklin Gothic Book" w:cs="Arial"/>
          <w:szCs w:val="20"/>
        </w:rPr>
        <w:t xml:space="preserve">zawarta w </w:t>
      </w:r>
      <w:r w:rsidR="00FB1418">
        <w:rPr>
          <w:rFonts w:ascii="Franklin Gothic Book" w:hAnsi="Franklin Gothic Book" w:cs="Arial"/>
          <w:szCs w:val="20"/>
        </w:rPr>
        <w:t>Zawadzie w dniu ………………</w:t>
      </w:r>
      <w:r w:rsidR="00040CEE">
        <w:rPr>
          <w:rFonts w:ascii="Franklin Gothic Book" w:hAnsi="Franklin Gothic Book" w:cs="Arial"/>
          <w:szCs w:val="20"/>
        </w:rPr>
        <w:t xml:space="preserve">  2020</w:t>
      </w:r>
      <w:r w:rsidRPr="009C4ED2">
        <w:rPr>
          <w:rFonts w:ascii="Franklin Gothic Book" w:hAnsi="Franklin Gothic Book" w:cs="Arial"/>
          <w:szCs w:val="20"/>
        </w:rPr>
        <w:t xml:space="preserve"> roku,</w:t>
      </w:r>
    </w:p>
    <w:p w:rsidR="009C6744" w:rsidRPr="00E758B5" w:rsidRDefault="009C6744" w:rsidP="009C6744">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Enea Elektrownia Połaniec Spółka Akcyjna (skrót firmy: Enea </w:t>
      </w:r>
      <w:r w:rsidR="007B33A5">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9C6744" w:rsidRPr="00E758B5" w:rsidRDefault="009C6744" w:rsidP="009C6744">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9C6744" w:rsidRPr="00E758B5" w:rsidRDefault="009C6744" w:rsidP="009C6744">
      <w:pPr>
        <w:spacing w:after="160" w:line="259" w:lineRule="auto"/>
        <w:rPr>
          <w:rFonts w:ascii="Franklin Gothic Book" w:hAnsi="Franklin Gothic Book" w:cs="Arial"/>
          <w:szCs w:val="20"/>
        </w:rPr>
      </w:pP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9C6744" w:rsidRPr="00E758B5" w:rsidRDefault="009C6744" w:rsidP="00ED5110">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9C6744" w:rsidRPr="009F07FD" w:rsidRDefault="009C6744" w:rsidP="00ED5110">
      <w:pPr>
        <w:pStyle w:val="BodyText21"/>
        <w:numPr>
          <w:ilvl w:val="0"/>
          <w:numId w:val="3"/>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9F07FD">
        <w:rPr>
          <w:rFonts w:ascii="Franklin Gothic Book" w:hAnsi="Franklin Gothic Book" w:cs="Arial"/>
          <w:sz w:val="20"/>
        </w:rPr>
        <w:t>Ogólne Warunki Zakupu Usług Zamawiającego w wersji DZ/4/2018 z dnia 7 sierpnia 2018 r. („</w:t>
      </w:r>
      <w:r w:rsidRPr="009F07FD">
        <w:rPr>
          <w:rFonts w:ascii="Franklin Gothic Book" w:hAnsi="Franklin Gothic Book" w:cs="Arial"/>
          <w:b/>
          <w:sz w:val="20"/>
        </w:rPr>
        <w:t>OWZU</w:t>
      </w:r>
      <w:r w:rsidRPr="009F07FD">
        <w:rPr>
          <w:rFonts w:ascii="Franklin Gothic Book" w:hAnsi="Franklin Gothic Book" w:cs="Arial"/>
          <w:sz w:val="20"/>
        </w:rPr>
        <w:t xml:space="preserve">”) zamieszczone na stronie internetowej </w:t>
      </w:r>
      <w:hyperlink r:id="rId27" w:history="1">
        <w:r w:rsidR="00EB7842" w:rsidRPr="00EB7842">
          <w:rPr>
            <w:rStyle w:val="Hipercze"/>
            <w:rFonts w:ascii="Franklin Gothic Book" w:eastAsia="Calibri" w:hAnsi="Franklin Gothic Book"/>
            <w:szCs w:val="22"/>
          </w:rPr>
          <w:t>https://www.enea.pl/pl/grupaenea/o-grupie/spolki-grupy-enea/polaniec/zamowienia/dokumenty-dla-wykonawcow-i-dostawcow</w:t>
        </w:r>
      </w:hyperlink>
      <w:r w:rsidRPr="00EB7842">
        <w:rPr>
          <w:rFonts w:ascii="Franklin Gothic Book" w:hAnsi="Franklin Gothic Book" w:cs="Arial"/>
          <w:szCs w:val="22"/>
        </w:rPr>
        <w:t>,</w:t>
      </w:r>
      <w:r w:rsidRPr="009F07FD">
        <w:rPr>
          <w:rFonts w:ascii="Franklin Gothic Book" w:hAnsi="Franklin Gothic Book" w:cs="Arial"/>
          <w:sz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9C6744" w:rsidRPr="00E758B5"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9C6744">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9C6744" w:rsidRDefault="009C6744" w:rsidP="009C6744">
      <w:pPr>
        <w:pStyle w:val="BodyText21"/>
        <w:tabs>
          <w:tab w:val="left" w:pos="-1985"/>
          <w:tab w:val="left" w:pos="-1843"/>
          <w:tab w:val="left" w:pos="-1560"/>
          <w:tab w:val="left" w:pos="-1276"/>
        </w:tabs>
        <w:suppressAutoHyphens/>
        <w:rPr>
          <w:rFonts w:ascii="Franklin Gothic Book" w:hAnsi="Franklin Gothic Book" w:cs="Arial"/>
          <w:b/>
          <w:sz w:val="20"/>
        </w:rPr>
      </w:pPr>
    </w:p>
    <w:p w:rsidR="009C6744" w:rsidRDefault="009C6744" w:rsidP="00ED5110">
      <w:pPr>
        <w:pStyle w:val="Akapitzlist"/>
        <w:numPr>
          <w:ilvl w:val="1"/>
          <w:numId w:val="28"/>
        </w:numPr>
        <w:tabs>
          <w:tab w:val="left" w:pos="284"/>
        </w:tabs>
        <w:spacing w:after="120" w:line="240" w:lineRule="auto"/>
        <w:ind w:left="284" w:hanging="284"/>
        <w:jc w:val="both"/>
        <w:rPr>
          <w:rFonts w:ascii="Verdana" w:hAnsi="Verdana" w:cs="Calibri"/>
          <w:b/>
          <w:bCs/>
          <w:sz w:val="18"/>
          <w:szCs w:val="18"/>
        </w:rPr>
      </w:pPr>
      <w:r w:rsidRPr="00C83B91">
        <w:rPr>
          <w:rFonts w:ascii="Verdana" w:hAnsi="Verdana" w:cs="Calibri"/>
          <w:b/>
          <w:bCs/>
          <w:sz w:val="18"/>
          <w:szCs w:val="18"/>
          <w:u w:val="single"/>
        </w:rPr>
        <w:t>PRZEDMIOT ZAMÓWIENIA</w:t>
      </w:r>
      <w:r w:rsidRPr="00CE24C5">
        <w:rPr>
          <w:rFonts w:ascii="Verdana" w:hAnsi="Verdana" w:cs="Calibri"/>
          <w:b/>
          <w:bCs/>
          <w:sz w:val="18"/>
          <w:szCs w:val="18"/>
        </w:rPr>
        <w:t>:</w:t>
      </w:r>
    </w:p>
    <w:p w:rsidR="009C6744" w:rsidRDefault="009C6744" w:rsidP="009C6744">
      <w:pPr>
        <w:pStyle w:val="Akapitzlist"/>
        <w:spacing w:after="120"/>
        <w:jc w:val="both"/>
        <w:rPr>
          <w:rFonts w:ascii="Verdana" w:hAnsi="Verdana" w:cs="Calibri"/>
          <w:b/>
          <w:bCs/>
          <w:sz w:val="18"/>
          <w:szCs w:val="18"/>
        </w:rPr>
      </w:pPr>
    </w:p>
    <w:p w:rsidR="009C6744" w:rsidRPr="00C83B91" w:rsidRDefault="00EB66C9" w:rsidP="00ED5110">
      <w:pPr>
        <w:pStyle w:val="Akapitzlist"/>
        <w:numPr>
          <w:ilvl w:val="1"/>
          <w:numId w:val="11"/>
        </w:numPr>
        <w:spacing w:after="120"/>
        <w:ind w:left="426" w:hanging="426"/>
        <w:jc w:val="both"/>
        <w:rPr>
          <w:rFonts w:ascii="Franklin Gothic Book" w:hAnsi="Franklin Gothic Book" w:cs="Calibri"/>
          <w:bCs/>
          <w:sz w:val="20"/>
          <w:szCs w:val="20"/>
        </w:rPr>
      </w:pPr>
      <w:r w:rsidRPr="00C83B91">
        <w:rPr>
          <w:rFonts w:ascii="Franklin Gothic Book" w:hAnsi="Franklin Gothic Book" w:cs="Arial"/>
          <w:sz w:val="20"/>
          <w:szCs w:val="20"/>
        </w:rPr>
        <w:t xml:space="preserve">Zamawiający zleca, a Wykonawca przyjmuje do realizacji wykonanie </w:t>
      </w:r>
      <w:r w:rsidRPr="00C83B91">
        <w:rPr>
          <w:rFonts w:ascii="Franklin Gothic Book" w:hAnsi="Franklin Gothic Book" w:cs="Calibri"/>
          <w:bCs/>
          <w:sz w:val="20"/>
          <w:szCs w:val="20"/>
        </w:rPr>
        <w:t>p</w:t>
      </w:r>
      <w:r w:rsidR="009C6744" w:rsidRPr="00C83B91">
        <w:rPr>
          <w:rFonts w:ascii="Franklin Gothic Book" w:hAnsi="Franklin Gothic Book" w:cs="Calibri"/>
          <w:bCs/>
          <w:sz w:val="20"/>
          <w:szCs w:val="20"/>
        </w:rPr>
        <w:t>rzegląd</w:t>
      </w:r>
      <w:r w:rsidRPr="00C83B91">
        <w:rPr>
          <w:rFonts w:ascii="Franklin Gothic Book" w:hAnsi="Franklin Gothic Book" w:cs="Calibri"/>
          <w:bCs/>
          <w:sz w:val="20"/>
          <w:szCs w:val="20"/>
        </w:rPr>
        <w:t>u okresowego</w:t>
      </w:r>
      <w:r w:rsidR="009C6744" w:rsidRPr="00C83B91">
        <w:rPr>
          <w:rFonts w:ascii="Franklin Gothic Book" w:hAnsi="Franklin Gothic Book" w:cs="Calibri"/>
          <w:bCs/>
          <w:sz w:val="20"/>
          <w:szCs w:val="20"/>
        </w:rPr>
        <w:t xml:space="preserve"> instalacji odgromowej budynków i budowli zlokalizowanych na obiektach Elektrowni Połaniec w latach 2020 do 2022.</w:t>
      </w:r>
    </w:p>
    <w:p w:rsidR="009C6744" w:rsidRPr="00C83B91" w:rsidRDefault="00EB66C9" w:rsidP="00ED5110">
      <w:pPr>
        <w:pStyle w:val="Akapitzlist"/>
        <w:numPr>
          <w:ilvl w:val="1"/>
          <w:numId w:val="11"/>
        </w:numPr>
        <w:spacing w:after="120"/>
        <w:ind w:left="426" w:hanging="426"/>
        <w:rPr>
          <w:rFonts w:ascii="Franklin Gothic Book" w:hAnsi="Franklin Gothic Book" w:cs="Arial"/>
          <w:bCs/>
          <w:sz w:val="20"/>
          <w:szCs w:val="20"/>
        </w:rPr>
      </w:pPr>
      <w:r w:rsidRPr="00C83B91">
        <w:rPr>
          <w:rFonts w:ascii="Franklin Gothic Book" w:hAnsi="Franklin Gothic Book" w:cs="Arial"/>
          <w:sz w:val="20"/>
          <w:szCs w:val="20"/>
        </w:rPr>
        <w:t xml:space="preserve">Szczegółowy zakres Usług obejmuje: </w:t>
      </w:r>
    </w:p>
    <w:p w:rsidR="009C6744" w:rsidRPr="00562686" w:rsidRDefault="009C6744" w:rsidP="009C6744">
      <w:pPr>
        <w:pStyle w:val="Akapitzlist"/>
        <w:spacing w:after="120" w:line="240" w:lineRule="auto"/>
        <w:ind w:left="426"/>
        <w:jc w:val="both"/>
        <w:rPr>
          <w:rFonts w:ascii="Franklin Gothic Book" w:hAnsi="Franklin Gothic Book" w:cs="Calibri"/>
          <w:b/>
          <w:bCs/>
          <w:sz w:val="20"/>
          <w:szCs w:val="20"/>
        </w:rPr>
      </w:pPr>
    </w:p>
    <w:p w:rsidR="009C6744" w:rsidRPr="00EB66C9"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EB66C9">
        <w:rPr>
          <w:rFonts w:ascii="Franklin Gothic Book" w:hAnsi="Franklin Gothic Book"/>
          <w:sz w:val="20"/>
          <w:szCs w:val="20"/>
        </w:rPr>
        <w:lastRenderedPageBreak/>
        <w:t>Sprawdzenie zgodności instalacji z planem instalacji odgromowych i wymogami norm.</w:t>
      </w:r>
    </w:p>
    <w:p w:rsidR="009C6744" w:rsidRPr="007A4195" w:rsidRDefault="009C6744">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 xml:space="preserve">Oględziny stanu technicznego instalacji odgromowej, sporządzenie protokołu </w:t>
      </w:r>
      <w:r w:rsidRPr="007A4195">
        <w:rPr>
          <w:rFonts w:ascii="Franklin Gothic Book" w:hAnsi="Franklin Gothic Book"/>
          <w:sz w:val="20"/>
          <w:szCs w:val="20"/>
        </w:rPr>
        <w:t>z przeprowadzonych oględzin.</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połączeń śrubowych w złączach kontrolnych i rozgałęźnych instalacji odgromowej,  konserwacja i dokręcenie wszystkich połączeń śrubowych w złączach.</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mocowania instalacji do podłoża tj</w:t>
      </w:r>
      <w:r w:rsidR="00EB66C9" w:rsidRPr="00C83B91">
        <w:rPr>
          <w:rFonts w:ascii="Franklin Gothic Book" w:hAnsi="Franklin Gothic Book"/>
          <w:sz w:val="20"/>
          <w:szCs w:val="20"/>
        </w:rPr>
        <w:t xml:space="preserve">. zwodów poziomych, przewodów </w:t>
      </w:r>
      <w:r w:rsidRPr="00C83B91">
        <w:rPr>
          <w:rFonts w:ascii="Franklin Gothic Book" w:hAnsi="Franklin Gothic Book"/>
          <w:sz w:val="20"/>
          <w:szCs w:val="20"/>
        </w:rPr>
        <w:t>odprowadzających, przewodów uziemiających, przymocowanie luźnych.</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czy elementy instalacji nie są osłabi</w:t>
      </w:r>
      <w:r w:rsidR="00EB66C9" w:rsidRPr="00C83B91">
        <w:rPr>
          <w:rFonts w:ascii="Franklin Gothic Book" w:hAnsi="Franklin Gothic Book"/>
          <w:sz w:val="20"/>
          <w:szCs w:val="20"/>
        </w:rPr>
        <w:t>one przez korozję zwłaszcza na</w:t>
      </w:r>
      <w:r w:rsidR="00EB66C9" w:rsidRPr="00C83B91">
        <w:rPr>
          <w:rFonts w:ascii="Franklin Gothic Book" w:hAnsi="Franklin Gothic Book"/>
          <w:sz w:val="20"/>
          <w:szCs w:val="20"/>
        </w:rPr>
        <w:br/>
      </w:r>
      <w:r w:rsidRPr="00C83B91">
        <w:rPr>
          <w:rFonts w:ascii="Franklin Gothic Book" w:hAnsi="Franklin Gothic Book"/>
          <w:sz w:val="20"/>
          <w:szCs w:val="20"/>
        </w:rPr>
        <w:t>poziomie ziemi, osłabione wyczyścić zabezpieczyć farbą.</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Zabezpieczenie farbą przewodów uziemiających - zgodnie z wymogami Norm.</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Sprawdzenie stanu uziomów przez losowe wybranie 10% połączeń przewodu uziemiającego z uziomem (odkopanie go i sprawdzenie stopnia skorodowania).</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 xml:space="preserve">Sprawdzenie ciągłości połączeń części nadziemnej za pomocą omomierza lub mostka do pomiaru rezystancji w układzie połączeń zwód – przewód uziemiający, wyniki/ocenę pomiarów zaprotokołować. </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Pomiar rezystancji uziemienia, wyniki pomiarów zaprotokołować.</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Sporządzenie szkicu rozmieszczenia instalacji odgromowej na obiekcie.</w:t>
      </w:r>
    </w:p>
    <w:p w:rsidR="009C6744" w:rsidRPr="00C83B91" w:rsidRDefault="009C6744" w:rsidP="00ED5110">
      <w:pPr>
        <w:pStyle w:val="Akapitzlist"/>
        <w:numPr>
          <w:ilvl w:val="2"/>
          <w:numId w:val="38"/>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Opracowanie  protokołu z badania dla każdego obiektu, protokół powinien zawierać:</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Nagłówek identyfikujący obiekt oraz rodzaj wykonywanych badań</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Zakres i wynik przeprowadzonych oględzin.</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Datę wykonania badań, wyniki pomiarów, wartości wymagane.</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Szkic rozmieszczenia instalacji odgromowej na obiekcie.</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Wnioski i zalecenia.</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Orzeczenie.</w:t>
      </w:r>
    </w:p>
    <w:p w:rsidR="009C6744" w:rsidRPr="00C83B91" w:rsidRDefault="009C6744" w:rsidP="007A4195">
      <w:pPr>
        <w:pStyle w:val="Akapitzlist"/>
        <w:numPr>
          <w:ilvl w:val="0"/>
          <w:numId w:val="47"/>
        </w:numPr>
        <w:spacing w:after="120" w:line="240" w:lineRule="auto"/>
        <w:contextualSpacing w:val="0"/>
        <w:rPr>
          <w:rFonts w:ascii="Franklin Gothic Book" w:hAnsi="Franklin Gothic Book"/>
          <w:sz w:val="20"/>
          <w:szCs w:val="20"/>
        </w:rPr>
      </w:pPr>
      <w:r w:rsidRPr="00C83B91">
        <w:rPr>
          <w:rFonts w:ascii="Franklin Gothic Book" w:hAnsi="Franklin Gothic Book"/>
          <w:sz w:val="20"/>
          <w:szCs w:val="20"/>
        </w:rPr>
        <w:t>Nazwisko osoby wykonującej pomiary nr świadectwa kwalifikacyjnego ,,E”, pieczątka, podpis oraz nazwisko osoby dokonującej oceny badań nr świadectwa kwalifikacyjnego ,,D”, pieczątka podpis.</w:t>
      </w:r>
    </w:p>
    <w:p w:rsidR="009C6744" w:rsidRPr="00EB66C9" w:rsidRDefault="009C6744" w:rsidP="00EB66C9">
      <w:pPr>
        <w:ind w:left="1410" w:hanging="705"/>
        <w:rPr>
          <w:rFonts w:ascii="Franklin Gothic Book" w:hAnsi="Franklin Gothic Book"/>
          <w:szCs w:val="20"/>
        </w:rPr>
      </w:pPr>
    </w:p>
    <w:p w:rsidR="009C6744" w:rsidRPr="00AC499D" w:rsidRDefault="009C6744" w:rsidP="00ED5110">
      <w:pPr>
        <w:pStyle w:val="Akapitzlist"/>
        <w:numPr>
          <w:ilvl w:val="1"/>
          <w:numId w:val="38"/>
        </w:numPr>
        <w:ind w:left="426" w:hanging="426"/>
        <w:rPr>
          <w:rFonts w:ascii="Franklin Gothic Book" w:hAnsi="Franklin Gothic Book"/>
          <w:sz w:val="20"/>
          <w:szCs w:val="20"/>
        </w:rPr>
      </w:pPr>
      <w:r w:rsidRPr="00EB66C9">
        <w:rPr>
          <w:rFonts w:ascii="Franklin Gothic Book" w:hAnsi="Franklin Gothic Book"/>
          <w:sz w:val="20"/>
          <w:szCs w:val="20"/>
        </w:rPr>
        <w:t>Wykaz obiektów planowanych do przeglądu o badań okresowych instalacji odgromowej w latach 2020-2022.</w:t>
      </w:r>
    </w:p>
    <w:p w:rsidR="009C6744" w:rsidRPr="00AC499D" w:rsidRDefault="009C6744" w:rsidP="00AC499D">
      <w:pPr>
        <w:ind w:left="993" w:hanging="993"/>
        <w:jc w:val="both"/>
        <w:rPr>
          <w:rFonts w:ascii="Franklin Gothic Book" w:hAnsi="Franklin Gothic Book"/>
          <w:b/>
          <w:szCs w:val="20"/>
          <w:u w:val="single"/>
        </w:rPr>
      </w:pPr>
      <w:r>
        <w:rPr>
          <w:b/>
          <w:szCs w:val="20"/>
        </w:rPr>
        <w:t xml:space="preserve"> </w:t>
      </w:r>
      <w:r w:rsidRPr="00AC499D">
        <w:rPr>
          <w:rFonts w:ascii="Franklin Gothic Book" w:hAnsi="Franklin Gothic Book"/>
          <w:b/>
          <w:szCs w:val="20"/>
          <w:u w:val="single"/>
        </w:rPr>
        <w:t>W roku 2020.</w:t>
      </w:r>
    </w:p>
    <w:p w:rsidR="009C6744" w:rsidRPr="00604724" w:rsidRDefault="009C6744" w:rsidP="009C6744">
      <w:pPr>
        <w:ind w:left="1410" w:hanging="705"/>
        <w:jc w:val="both"/>
        <w:rPr>
          <w:szCs w:val="20"/>
        </w:rPr>
      </w:pP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lastRenderedPageBreak/>
        <w:t>Zbiornik biomasy nr 4,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Otwarty magazyn biomasy leśnej,  A-Barn</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Budynek </w:t>
      </w:r>
      <w:proofErr w:type="spellStart"/>
      <w:r w:rsidRPr="00AC499D">
        <w:rPr>
          <w:rFonts w:ascii="Franklin Gothic Book" w:hAnsi="Franklin Gothic Book"/>
          <w:sz w:val="20"/>
          <w:szCs w:val="20"/>
        </w:rPr>
        <w:t>próbopobierni</w:t>
      </w:r>
      <w:proofErr w:type="spellEnd"/>
      <w:r w:rsidRPr="00AC499D">
        <w:rPr>
          <w:rFonts w:ascii="Franklin Gothic Book" w:hAnsi="Franklin Gothic Book"/>
          <w:sz w:val="20"/>
          <w:szCs w:val="20"/>
        </w:rPr>
        <w:t>, urządzeń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Wywrotnica wagonowa, WW2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taśmowego P9-3; 9-4, Skośna do K-9</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główny, Kotłownia</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Odpylnia z budynkiem Rudnik, Biomasa 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1,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2,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Węzeł przesypowy nr 3, Biomasa II</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przepompowni ścieków deszczowych J-6</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p.poż J-10</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pitnej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ZWC1,2 przy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Zbiornik ZWS przy J-3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chłodzącej, C1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chłodzącej, C2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przy wywrotnicy, WW1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przy wywrotnicy, WW2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pompowni wody powrotnej, Pióry</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 xml:space="preserve">Budynek , F1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F1-1</w:t>
      </w:r>
    </w:p>
    <w:p w:rsidR="00AC499D" w:rsidRPr="00AC499D" w:rsidRDefault="00AC499D"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Budynek,V-7</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F-5</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Budynek, H-3</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Maszty oświetlenia placu składowego nr 14</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lastRenderedPageBreak/>
        <w:t xml:space="preserve">Estakada kablowa  A-Barn do Rębak II </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PT1</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PT2</w:t>
      </w:r>
    </w:p>
    <w:p w:rsidR="009C6744" w:rsidRPr="00AC499D" w:rsidRDefault="009C6744" w:rsidP="00ED5110">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PT3</w:t>
      </w:r>
    </w:p>
    <w:p w:rsidR="009C6744" w:rsidRPr="00EC1AEA" w:rsidRDefault="009C6744" w:rsidP="00EC1AEA">
      <w:pPr>
        <w:pStyle w:val="Akapitzlist"/>
        <w:numPr>
          <w:ilvl w:val="3"/>
          <w:numId w:val="24"/>
        </w:numPr>
        <w:ind w:left="1134" w:hanging="425"/>
        <w:jc w:val="both"/>
        <w:rPr>
          <w:rFonts w:ascii="Franklin Gothic Book" w:hAnsi="Franklin Gothic Book"/>
          <w:sz w:val="20"/>
          <w:szCs w:val="20"/>
        </w:rPr>
      </w:pPr>
      <w:r w:rsidRPr="00AC499D">
        <w:rPr>
          <w:rFonts w:ascii="Franklin Gothic Book" w:hAnsi="Franklin Gothic Book"/>
          <w:sz w:val="20"/>
          <w:szCs w:val="20"/>
        </w:rPr>
        <w:t>Estakada przenośnika, PT4</w:t>
      </w:r>
    </w:p>
    <w:p w:rsidR="00373061" w:rsidRPr="00AC499D" w:rsidRDefault="00373061" w:rsidP="00AC499D">
      <w:pPr>
        <w:ind w:left="426" w:hanging="426"/>
        <w:jc w:val="both"/>
        <w:rPr>
          <w:rFonts w:ascii="Franklin Gothic Book" w:hAnsi="Franklin Gothic Book"/>
          <w:szCs w:val="20"/>
        </w:rPr>
      </w:pPr>
    </w:p>
    <w:p w:rsidR="009C6744" w:rsidRPr="00AC499D" w:rsidRDefault="009C6744" w:rsidP="00AC499D">
      <w:pPr>
        <w:ind w:left="851" w:hanging="851"/>
        <w:jc w:val="both"/>
        <w:rPr>
          <w:rFonts w:ascii="Franklin Gothic Book" w:hAnsi="Franklin Gothic Book"/>
          <w:b/>
          <w:szCs w:val="20"/>
          <w:u w:val="single"/>
        </w:rPr>
      </w:pPr>
      <w:r w:rsidRPr="00AC499D">
        <w:rPr>
          <w:rFonts w:ascii="Franklin Gothic Book" w:hAnsi="Franklin Gothic Book"/>
          <w:b/>
          <w:szCs w:val="20"/>
          <w:u w:val="single"/>
        </w:rPr>
        <w:t>W roku 2021.</w:t>
      </w:r>
    </w:p>
    <w:p w:rsidR="009C6744" w:rsidRPr="00604724" w:rsidRDefault="009C6744" w:rsidP="009C6744">
      <w:pPr>
        <w:ind w:left="1410" w:hanging="705"/>
        <w:jc w:val="both"/>
        <w:rPr>
          <w:b/>
          <w:szCs w:val="20"/>
        </w:rPr>
      </w:pP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4,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Otwarty magazyn biomasy leśnej,  A-Barn</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w:t>
      </w:r>
      <w:proofErr w:type="spellStart"/>
      <w:r w:rsidRPr="00AC499D">
        <w:rPr>
          <w:rFonts w:ascii="Franklin Gothic Book" w:hAnsi="Franklin Gothic Book"/>
          <w:sz w:val="20"/>
          <w:szCs w:val="20"/>
        </w:rPr>
        <w:t>próbopobierni</w:t>
      </w:r>
      <w:proofErr w:type="spellEnd"/>
      <w:r w:rsidRPr="00AC499D">
        <w:rPr>
          <w:rFonts w:ascii="Franklin Gothic Book" w:hAnsi="Franklin Gothic Book"/>
          <w:sz w:val="20"/>
          <w:szCs w:val="20"/>
        </w:rPr>
        <w:t>, urządzeń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Wywrotnica  wagonowa, WW2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 9-3; 9-4, Skośna do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czyszczenia i kruszenia,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lastRenderedPageBreak/>
        <w:t>Estakada przenośników  PT 11; PT 12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przenośników, PT 13,14</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przenośnika, PT15</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Nośnica przenośnika, PT16</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 21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PT22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administracyjno-socjalny, Biomasa II</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Kontenerowa stacja TZB1, TZB2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urządzeń elektrycznych ,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Elektrofiltry,  K -9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Obiekty wody p.poż przy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popiołu dennego, K-9</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Estakada galerii skośnej, A-5</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stacji RPG Tursko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Rozmrażania wagonów</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gipsu Tursko</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Komin nr 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Komin nr 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V1,V2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Q-1</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Q-2</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Q-3</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Przepompownia wód opadowych Biomasy</w:t>
      </w:r>
    </w:p>
    <w:p w:rsidR="009C6744" w:rsidRPr="00AC499D" w:rsidRDefault="009C6744" w:rsidP="00ED5110">
      <w:pPr>
        <w:pStyle w:val="Akapitzlist"/>
        <w:numPr>
          <w:ilvl w:val="0"/>
          <w:numId w:val="36"/>
        </w:numPr>
        <w:ind w:left="1134" w:hanging="429"/>
        <w:jc w:val="both"/>
        <w:rPr>
          <w:rFonts w:ascii="Franklin Gothic Book" w:hAnsi="Franklin Gothic Book"/>
          <w:sz w:val="20"/>
          <w:szCs w:val="20"/>
        </w:rPr>
      </w:pPr>
      <w:proofErr w:type="spellStart"/>
      <w:r w:rsidRPr="00AC499D">
        <w:rPr>
          <w:rFonts w:ascii="Franklin Gothic Book" w:hAnsi="Franklin Gothic Book"/>
          <w:sz w:val="20"/>
          <w:szCs w:val="20"/>
        </w:rPr>
        <w:t>Próbopobiernia</w:t>
      </w:r>
      <w:proofErr w:type="spellEnd"/>
      <w:r w:rsidRPr="00AC499D">
        <w:rPr>
          <w:rFonts w:ascii="Franklin Gothic Book" w:hAnsi="Franklin Gothic Book"/>
          <w:sz w:val="20"/>
          <w:szCs w:val="20"/>
        </w:rPr>
        <w:t xml:space="preserve">  </w:t>
      </w:r>
      <w:proofErr w:type="spellStart"/>
      <w:r w:rsidRPr="00AC499D">
        <w:rPr>
          <w:rFonts w:ascii="Franklin Gothic Book" w:hAnsi="Franklin Gothic Book"/>
          <w:sz w:val="20"/>
          <w:szCs w:val="20"/>
        </w:rPr>
        <w:t>Wikpol</w:t>
      </w:r>
      <w:proofErr w:type="spellEnd"/>
    </w:p>
    <w:p w:rsidR="00373061" w:rsidRPr="00EC1AEA" w:rsidRDefault="009C6744" w:rsidP="00EC1AEA">
      <w:pPr>
        <w:pStyle w:val="Akapitzlist"/>
        <w:numPr>
          <w:ilvl w:val="0"/>
          <w:numId w:val="36"/>
        </w:numPr>
        <w:ind w:left="1134" w:hanging="429"/>
        <w:jc w:val="both"/>
        <w:rPr>
          <w:rFonts w:ascii="Franklin Gothic Book" w:hAnsi="Franklin Gothic Book"/>
          <w:sz w:val="20"/>
          <w:szCs w:val="20"/>
        </w:rPr>
      </w:pPr>
      <w:r w:rsidRPr="00AC499D">
        <w:rPr>
          <w:rFonts w:ascii="Franklin Gothic Book" w:hAnsi="Franklin Gothic Book"/>
          <w:sz w:val="20"/>
          <w:szCs w:val="20"/>
        </w:rPr>
        <w:t>Budynek, Y-7</w:t>
      </w:r>
    </w:p>
    <w:p w:rsidR="009C6744" w:rsidRPr="00AC499D" w:rsidRDefault="009C6744" w:rsidP="00AC499D">
      <w:pPr>
        <w:ind w:left="426" w:hanging="426"/>
        <w:jc w:val="both"/>
        <w:rPr>
          <w:b/>
          <w:szCs w:val="20"/>
          <w:u w:val="single"/>
        </w:rPr>
      </w:pPr>
      <w:r w:rsidRPr="00AC499D">
        <w:rPr>
          <w:b/>
          <w:szCs w:val="20"/>
          <w:u w:val="single"/>
        </w:rPr>
        <w:t>W roku 2022.</w:t>
      </w:r>
    </w:p>
    <w:p w:rsidR="009C6744" w:rsidRPr="00604724" w:rsidRDefault="009C6744" w:rsidP="009C6744">
      <w:pPr>
        <w:ind w:left="1410" w:hanging="705"/>
        <w:jc w:val="both"/>
        <w:rPr>
          <w:b/>
          <w:szCs w:val="20"/>
        </w:rPr>
      </w:pP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Wodorownia, G-2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Stacja paliw, H-8</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mazutu, A-10</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oleju, A-11</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gazów technicznych, F-3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materiałów łatwopalnych, F-7</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mazutowi,  A-9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1</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rozładunku samochodów, Samson nr 4</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2,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3,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4,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5,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6,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7,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8,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9,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 biomasy nr 10,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lastRenderedPageBreak/>
        <w:t>Otwarty magazyn biomasy leśnej, A-Barn</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przesypowy przed A-Barnem</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rozdzielnic elektrycznych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w:t>
      </w:r>
      <w:proofErr w:type="spellStart"/>
      <w:r w:rsidRPr="00AC499D">
        <w:rPr>
          <w:rFonts w:ascii="Franklin Gothic Book" w:hAnsi="Franklin Gothic Book"/>
          <w:sz w:val="20"/>
          <w:szCs w:val="20"/>
        </w:rPr>
        <w:t>próbopobierni</w:t>
      </w:r>
      <w:proofErr w:type="spellEnd"/>
      <w:r w:rsidRPr="00AC499D">
        <w:rPr>
          <w:rFonts w:ascii="Franklin Gothic Book" w:hAnsi="Franklin Gothic Book"/>
          <w:sz w:val="20"/>
          <w:szCs w:val="20"/>
        </w:rPr>
        <w:t>, urządzeń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9-8 do A-</w:t>
      </w:r>
      <w:proofErr w:type="spellStart"/>
      <w:r w:rsidRPr="00AC499D">
        <w:rPr>
          <w:rFonts w:ascii="Franklin Gothic Book" w:hAnsi="Franklin Gothic Book"/>
          <w:sz w:val="20"/>
          <w:szCs w:val="20"/>
        </w:rPr>
        <w:t>Barna</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PT 9-5 do A-</w:t>
      </w:r>
      <w:proofErr w:type="spellStart"/>
      <w:r w:rsidRPr="00AC499D">
        <w:rPr>
          <w:rFonts w:ascii="Franklin Gothic Book" w:hAnsi="Franklin Gothic Book"/>
          <w:sz w:val="20"/>
          <w:szCs w:val="20"/>
        </w:rPr>
        <w:t>Barna</w:t>
      </w:r>
      <w:proofErr w:type="spellEnd"/>
      <w:r w:rsidRPr="00AC499D">
        <w:rPr>
          <w:rFonts w:ascii="Franklin Gothic Book" w:hAnsi="Franklin Gothic Book"/>
          <w:sz w:val="20"/>
          <w:szCs w:val="20"/>
        </w:rPr>
        <w:t xml:space="preserve"> </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Silos biomasy </w:t>
      </w:r>
      <w:proofErr w:type="spellStart"/>
      <w:r w:rsidRPr="00AC499D">
        <w:rPr>
          <w:rFonts w:ascii="Franklin Gothic Book" w:hAnsi="Franklin Gothic Book"/>
          <w:sz w:val="20"/>
          <w:szCs w:val="20"/>
        </w:rPr>
        <w:t>agro</w:t>
      </w:r>
      <w:proofErr w:type="spellEnd"/>
      <w:r w:rsidRPr="00AC499D">
        <w:rPr>
          <w:rFonts w:ascii="Franklin Gothic Book" w:hAnsi="Franklin Gothic Book"/>
          <w:sz w:val="20"/>
          <w:szCs w:val="20"/>
        </w:rPr>
        <w:t xml:space="preserve"> przy A-Barnie</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1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zbiornika biomasy nr 2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Wywrotnica wagonowa, WW1 </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Wywrotnica  wagonowa,WW2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Obiekty oleju opalowego,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Silos zrębków D-1 przy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3, Biomasa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1, Rębak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nr 2, Rębak II</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Odpylnia Agro</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taśmowego P9-3; 9-4, Skośna do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taśmowego PT 24 do </w:t>
      </w:r>
      <w:proofErr w:type="spellStart"/>
      <w:r w:rsidRPr="00AC499D">
        <w:rPr>
          <w:rFonts w:ascii="Franklin Gothic Book" w:hAnsi="Franklin Gothic Book"/>
          <w:sz w:val="20"/>
          <w:szCs w:val="20"/>
        </w:rPr>
        <w:t>Silosa</w:t>
      </w:r>
      <w:proofErr w:type="spellEnd"/>
      <w:r w:rsidRPr="00AC499D">
        <w:rPr>
          <w:rFonts w:ascii="Franklin Gothic Book" w:hAnsi="Franklin Gothic Book"/>
          <w:sz w:val="20"/>
          <w:szCs w:val="20"/>
        </w:rPr>
        <w:t xml:space="preserve"> Agro</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główny - estakady SCR</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zrębków D 1-155</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zrębków D 1-160</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Zadaszenie zsypu , Biomasa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Węzeł przesypowy, Biomasa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przenośnika PT 2-6, Leśna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rozładunku Biomasy </w:t>
      </w:r>
      <w:proofErr w:type="spellStart"/>
      <w:r w:rsidRPr="00AC499D">
        <w:rPr>
          <w:rFonts w:ascii="Franklin Gothic Book" w:hAnsi="Franklin Gothic Book"/>
          <w:sz w:val="20"/>
          <w:szCs w:val="20"/>
        </w:rPr>
        <w:t>agro</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Estakada przenośnika </w:t>
      </w:r>
      <w:proofErr w:type="spellStart"/>
      <w:r w:rsidRPr="00AC499D">
        <w:rPr>
          <w:rFonts w:ascii="Franklin Gothic Book" w:hAnsi="Franklin Gothic Book"/>
          <w:sz w:val="20"/>
          <w:szCs w:val="20"/>
        </w:rPr>
        <w:t>agro</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kotłowni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Zbiorniki wody amoniakalnej,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Zbiorniki popiołu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wentylatorów spalin przy,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Estakady kanałów spalin K-9</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gipsu  SICON  PG1 od IOS cześć duńska do IOS część polska</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gipsu na składowisko Tursko, PG-2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bloki 1-4 do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bloki 5-8 do  IOS</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Estakada kanałów spalin IOS do komina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 xml:space="preserve">Budynek stacji SG </w:t>
      </w:r>
      <w:proofErr w:type="spellStart"/>
      <w:r w:rsidRPr="00AC499D">
        <w:rPr>
          <w:rFonts w:ascii="Franklin Gothic Book" w:hAnsi="Franklin Gothic Book"/>
          <w:sz w:val="20"/>
          <w:szCs w:val="20"/>
        </w:rPr>
        <w:t>Piory</w:t>
      </w:r>
      <w:proofErr w:type="spellEnd"/>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Komin nr 3</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Magazyn transformatorów rezerwowych</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Budynek wartowni nr 2</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nr 7</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nr 8</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Maszty oświetleniowe placu składowego biomasy leśnej</w:t>
      </w:r>
    </w:p>
    <w:p w:rsidR="009C6744" w:rsidRPr="00AC499D" w:rsidRDefault="009C6744" w:rsidP="00ED5110">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Szalet, parking samochodów ciężarowych</w:t>
      </w:r>
    </w:p>
    <w:p w:rsidR="009C6744" w:rsidRDefault="009C6744" w:rsidP="00EC1AEA">
      <w:pPr>
        <w:pStyle w:val="Akapitzlist"/>
        <w:numPr>
          <w:ilvl w:val="0"/>
          <w:numId w:val="37"/>
        </w:numPr>
        <w:ind w:left="1134" w:hanging="429"/>
        <w:jc w:val="both"/>
        <w:rPr>
          <w:rFonts w:ascii="Franklin Gothic Book" w:hAnsi="Franklin Gothic Book"/>
          <w:sz w:val="20"/>
          <w:szCs w:val="20"/>
        </w:rPr>
      </w:pPr>
      <w:r w:rsidRPr="00AC499D">
        <w:rPr>
          <w:rFonts w:ascii="Franklin Gothic Book" w:hAnsi="Franklin Gothic Book"/>
          <w:sz w:val="20"/>
          <w:szCs w:val="20"/>
        </w:rPr>
        <w:t>Sprężarkownia mała</w:t>
      </w:r>
    </w:p>
    <w:p w:rsidR="007A4195" w:rsidRDefault="007A4195" w:rsidP="007A4195">
      <w:pPr>
        <w:jc w:val="both"/>
        <w:rPr>
          <w:rFonts w:ascii="Franklin Gothic Book" w:hAnsi="Franklin Gothic Book"/>
          <w:szCs w:val="20"/>
        </w:rPr>
      </w:pPr>
    </w:p>
    <w:p w:rsidR="007A4195" w:rsidRPr="007A4195" w:rsidRDefault="007A4195" w:rsidP="007A4195">
      <w:pPr>
        <w:jc w:val="both"/>
        <w:rPr>
          <w:rFonts w:ascii="Franklin Gothic Book" w:hAnsi="Franklin Gothic Book"/>
          <w:szCs w:val="20"/>
        </w:rPr>
      </w:pPr>
    </w:p>
    <w:p w:rsidR="009C6744" w:rsidRPr="003F4245" w:rsidRDefault="009C6744" w:rsidP="00ED5110">
      <w:pPr>
        <w:pStyle w:val="Akapitzlist"/>
        <w:numPr>
          <w:ilvl w:val="1"/>
          <w:numId w:val="24"/>
        </w:numPr>
        <w:spacing w:after="120" w:line="240" w:lineRule="auto"/>
        <w:ind w:left="426" w:hanging="426"/>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lastRenderedPageBreak/>
        <w:t>TERMIN WYKONANIA</w:t>
      </w:r>
    </w:p>
    <w:p w:rsidR="009C6744" w:rsidRPr="00C83B91" w:rsidRDefault="00C83B91"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t>T</w:t>
      </w:r>
      <w:r w:rsidR="009C6744" w:rsidRPr="00C83B91">
        <w:rPr>
          <w:rFonts w:ascii="Franklin Gothic Book" w:hAnsi="Franklin Gothic Book"/>
          <w:sz w:val="20"/>
          <w:szCs w:val="20"/>
        </w:rPr>
        <w:t xml:space="preserve">ermin wykonania </w:t>
      </w:r>
      <w:r w:rsidRPr="00C83B91">
        <w:rPr>
          <w:rFonts w:ascii="Franklin Gothic Book" w:hAnsi="Franklin Gothic Book"/>
          <w:sz w:val="20"/>
          <w:szCs w:val="20"/>
        </w:rPr>
        <w:t xml:space="preserve">przedmiotu umowy </w:t>
      </w:r>
      <w:r w:rsidR="009C6744" w:rsidRPr="00C83B91">
        <w:rPr>
          <w:rFonts w:ascii="Franklin Gothic Book" w:hAnsi="Franklin Gothic Book"/>
          <w:sz w:val="20"/>
          <w:szCs w:val="20"/>
        </w:rPr>
        <w:t>w okresie</w:t>
      </w:r>
      <w:r w:rsidRPr="00C83B91">
        <w:rPr>
          <w:rFonts w:ascii="Franklin Gothic Book" w:hAnsi="Franklin Gothic Book"/>
          <w:sz w:val="20"/>
          <w:szCs w:val="20"/>
        </w:rPr>
        <w:t>:</w:t>
      </w:r>
      <w:r w:rsidR="00EB7842">
        <w:rPr>
          <w:rFonts w:ascii="Franklin Gothic Book" w:hAnsi="Franklin Gothic Book"/>
          <w:sz w:val="20"/>
          <w:szCs w:val="20"/>
        </w:rPr>
        <w:t xml:space="preserve"> od daty podpisania umowy </w:t>
      </w:r>
      <w:r w:rsidR="009C6744" w:rsidRPr="00C83B91">
        <w:rPr>
          <w:rFonts w:ascii="Franklin Gothic Book" w:hAnsi="Franklin Gothic Book"/>
          <w:sz w:val="20"/>
          <w:szCs w:val="20"/>
        </w:rPr>
        <w:t>do 31.12.2022r.</w:t>
      </w:r>
    </w:p>
    <w:p w:rsidR="009C6744" w:rsidRPr="00C83B91" w:rsidRDefault="009C6744"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t xml:space="preserve">Przeglądy i badania instalacji odgromowej zlokalizowane na obiektach Elektrowni </w:t>
      </w:r>
      <w:r w:rsidR="00C83B91" w:rsidRPr="00C83B91">
        <w:rPr>
          <w:rFonts w:ascii="Franklin Gothic Book" w:hAnsi="Franklin Gothic Book"/>
          <w:sz w:val="20"/>
          <w:szCs w:val="20"/>
        </w:rPr>
        <w:t xml:space="preserve">należy </w:t>
      </w:r>
      <w:r w:rsidRPr="00C83B91">
        <w:rPr>
          <w:rFonts w:ascii="Franklin Gothic Book" w:hAnsi="Franklin Gothic Book"/>
          <w:sz w:val="20"/>
          <w:szCs w:val="20"/>
        </w:rPr>
        <w:t>wykonywać przed okresem burzowym tj.: do końca kwietnia danego roku kalendarzowego.</w:t>
      </w:r>
    </w:p>
    <w:p w:rsidR="009C6744" w:rsidRPr="00C83B91" w:rsidRDefault="009C6744" w:rsidP="00ED5110">
      <w:pPr>
        <w:pStyle w:val="Akapitzlist"/>
        <w:numPr>
          <w:ilvl w:val="1"/>
          <w:numId w:val="13"/>
        </w:numPr>
        <w:spacing w:after="120" w:line="240" w:lineRule="auto"/>
        <w:ind w:left="709" w:hanging="425"/>
        <w:contextualSpacing w:val="0"/>
        <w:rPr>
          <w:rFonts w:ascii="Franklin Gothic Book" w:hAnsi="Franklin Gothic Book"/>
          <w:sz w:val="20"/>
          <w:szCs w:val="20"/>
        </w:rPr>
      </w:pPr>
      <w:r w:rsidRPr="00C83B91">
        <w:rPr>
          <w:rFonts w:ascii="Franklin Gothic Book" w:hAnsi="Franklin Gothic Book"/>
          <w:sz w:val="20"/>
          <w:szCs w:val="20"/>
        </w:rPr>
        <w:t>Odbiór zgłoszonego zadania powinien nastąpić w czasie do 3 dni roboczych, od dnia zgłoszenia przez Wykonawcę gotowości wykonania przeglądu instalacji odgromowej do odbioru wraz z protokołami, z przeprowadzonego przeglądu.</w:t>
      </w:r>
    </w:p>
    <w:p w:rsidR="00CA5753" w:rsidRPr="00D423B5" w:rsidRDefault="00CA5753" w:rsidP="00CA5753">
      <w:pPr>
        <w:pStyle w:val="Nagwek2"/>
        <w:keepNext w:val="0"/>
        <w:keepLines w:val="0"/>
        <w:numPr>
          <w:ilvl w:val="1"/>
          <w:numId w:val="13"/>
        </w:numPr>
        <w:spacing w:before="0" w:after="120" w:line="240" w:lineRule="auto"/>
        <w:ind w:left="709" w:hanging="425"/>
        <w:jc w:val="both"/>
        <w:rPr>
          <w:rFonts w:ascii="Franklin Gothic Book" w:hAnsi="Franklin Gothic Book" w:cs="Arial"/>
          <w:b/>
          <w:color w:val="auto"/>
          <w:sz w:val="20"/>
          <w:szCs w:val="20"/>
        </w:rPr>
      </w:pPr>
      <w:proofErr w:type="spellStart"/>
      <w:r w:rsidRPr="00D423B5">
        <w:rPr>
          <w:rFonts w:ascii="Franklin Gothic Book" w:hAnsi="Franklin Gothic Book" w:cs="Arial"/>
          <w:color w:val="auto"/>
          <w:sz w:val="20"/>
          <w:szCs w:val="20"/>
        </w:rPr>
        <w:t>Umowa</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może</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być</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rozwiązana</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przed</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upływem</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terminu</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określonego</w:t>
      </w:r>
      <w:proofErr w:type="spellEnd"/>
      <w:r w:rsidRPr="00D423B5">
        <w:rPr>
          <w:rFonts w:ascii="Franklin Gothic Book" w:hAnsi="Franklin Gothic Book" w:cs="Arial"/>
          <w:color w:val="auto"/>
          <w:sz w:val="20"/>
          <w:szCs w:val="20"/>
        </w:rPr>
        <w:t xml:space="preserve"> w </w:t>
      </w:r>
      <w:proofErr w:type="spellStart"/>
      <w:r w:rsidRPr="00D423B5">
        <w:rPr>
          <w:rFonts w:ascii="Franklin Gothic Book" w:hAnsi="Franklin Gothic Book" w:cs="Arial"/>
          <w:color w:val="auto"/>
          <w:sz w:val="20"/>
          <w:szCs w:val="20"/>
        </w:rPr>
        <w:t>pkt</w:t>
      </w:r>
      <w:proofErr w:type="spellEnd"/>
      <w:r w:rsidRPr="00D423B5">
        <w:rPr>
          <w:rFonts w:ascii="Franklin Gothic Book" w:hAnsi="Franklin Gothic Book" w:cs="Arial"/>
          <w:color w:val="auto"/>
          <w:sz w:val="20"/>
          <w:szCs w:val="20"/>
        </w:rPr>
        <w:t xml:space="preserve"> 2.1 z </w:t>
      </w:r>
      <w:proofErr w:type="spellStart"/>
      <w:r w:rsidRPr="00D423B5">
        <w:rPr>
          <w:rFonts w:ascii="Franklin Gothic Book" w:hAnsi="Franklin Gothic Book" w:cs="Arial"/>
          <w:color w:val="auto"/>
          <w:sz w:val="20"/>
          <w:szCs w:val="20"/>
        </w:rPr>
        <w:t>zachowaniem</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jednomiesięcznego</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okresu</w:t>
      </w:r>
      <w:proofErr w:type="spellEnd"/>
      <w:r w:rsidRPr="00D423B5">
        <w:rPr>
          <w:rFonts w:ascii="Franklin Gothic Book" w:hAnsi="Franklin Gothic Book" w:cs="Arial"/>
          <w:color w:val="auto"/>
          <w:sz w:val="20"/>
          <w:szCs w:val="20"/>
        </w:rPr>
        <w:t xml:space="preserve"> </w:t>
      </w:r>
      <w:proofErr w:type="spellStart"/>
      <w:r w:rsidRPr="00D423B5">
        <w:rPr>
          <w:rFonts w:ascii="Franklin Gothic Book" w:hAnsi="Franklin Gothic Book" w:cs="Arial"/>
          <w:color w:val="auto"/>
          <w:sz w:val="20"/>
          <w:szCs w:val="20"/>
        </w:rPr>
        <w:t>wypowiedzenia</w:t>
      </w:r>
      <w:proofErr w:type="spellEnd"/>
      <w:r w:rsidRPr="00D423B5">
        <w:rPr>
          <w:rFonts w:ascii="Franklin Gothic Book" w:hAnsi="Franklin Gothic Book" w:cs="Arial"/>
          <w:color w:val="auto"/>
          <w:sz w:val="20"/>
          <w:szCs w:val="20"/>
        </w:rPr>
        <w:t>.</w:t>
      </w:r>
    </w:p>
    <w:p w:rsidR="009C6744" w:rsidRPr="003B4C59" w:rsidRDefault="009C6744" w:rsidP="009C6744">
      <w:pPr>
        <w:rPr>
          <w:rFonts w:ascii="Franklin Gothic Book" w:hAnsi="Franklin Gothic Book"/>
          <w:szCs w:val="20"/>
          <w:lang w:eastAsia="en-US"/>
        </w:rPr>
      </w:pPr>
    </w:p>
    <w:p w:rsidR="009C6744" w:rsidRPr="00C83B91" w:rsidRDefault="009C6744" w:rsidP="00ED5110">
      <w:pPr>
        <w:pStyle w:val="Akapitzlist"/>
        <w:numPr>
          <w:ilvl w:val="0"/>
          <w:numId w:val="13"/>
        </w:numPr>
        <w:spacing w:after="120"/>
        <w:ind w:left="284" w:hanging="284"/>
        <w:rPr>
          <w:rFonts w:ascii="Franklin Gothic Book" w:hAnsi="Franklin Gothic Book" w:cs="Arial"/>
          <w:b/>
          <w:sz w:val="20"/>
          <w:szCs w:val="20"/>
        </w:rPr>
      </w:pPr>
      <w:r w:rsidRPr="00C83B91">
        <w:rPr>
          <w:rFonts w:ascii="Franklin Gothic Book" w:hAnsi="Franklin Gothic Book" w:cs="Arial"/>
          <w:b/>
          <w:sz w:val="20"/>
          <w:szCs w:val="20"/>
        </w:rPr>
        <w:t>WYNAGRODZENIE I WARUNKI PŁATNOŚCI</w:t>
      </w:r>
    </w:p>
    <w:p w:rsidR="009C6744" w:rsidRPr="006611D4" w:rsidRDefault="006611D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6611D4">
        <w:rPr>
          <w:rFonts w:ascii="Franklin Gothic Book" w:hAnsi="Franklin Gothic Book" w:cs="Arial"/>
          <w:sz w:val="20"/>
          <w:szCs w:val="20"/>
        </w:rPr>
        <w:t xml:space="preserve">Za prawidłowe wykonanie przedmiotu Umowy Strony ustalają wynagrodzenie ryczałtowo jednostkowe w </w:t>
      </w:r>
      <w:r w:rsidR="009C6744" w:rsidRPr="006611D4">
        <w:rPr>
          <w:rFonts w:ascii="Franklin Gothic Book" w:hAnsi="Franklin Gothic Book" w:cs="Arial"/>
          <w:sz w:val="20"/>
          <w:szCs w:val="20"/>
        </w:rPr>
        <w:t xml:space="preserve">wysokości: </w:t>
      </w:r>
    </w:p>
    <w:p w:rsidR="006611D4"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za przegląd jednego złącza kontrolnego  ........... zł netto.</w:t>
      </w:r>
    </w:p>
    <w:p w:rsidR="009C6744"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za przegląd jednej sztuki zacisku rozgałęźnego  ........... zł netto.</w:t>
      </w:r>
    </w:p>
    <w:p w:rsidR="00781B12" w:rsidRPr="006611D4" w:rsidRDefault="009C6744" w:rsidP="00ED5110">
      <w:pPr>
        <w:pStyle w:val="Akapitzlist"/>
        <w:numPr>
          <w:ilvl w:val="2"/>
          <w:numId w:val="13"/>
        </w:numPr>
        <w:spacing w:after="120"/>
        <w:ind w:left="1134" w:hanging="708"/>
        <w:rPr>
          <w:rFonts w:ascii="Franklin Gothic Book" w:hAnsi="Franklin Gothic Book" w:cs="Arial"/>
          <w:sz w:val="20"/>
          <w:szCs w:val="20"/>
        </w:rPr>
      </w:pPr>
      <w:r w:rsidRPr="006611D4">
        <w:rPr>
          <w:rFonts w:ascii="Franklin Gothic Book" w:hAnsi="Franklin Gothic Book" w:cs="Arial"/>
          <w:sz w:val="20"/>
          <w:szCs w:val="20"/>
        </w:rPr>
        <w:t xml:space="preserve">za pomalowanie (zabezpieczenie) farbą </w:t>
      </w:r>
      <w:r w:rsidR="006611D4" w:rsidRPr="006611D4">
        <w:rPr>
          <w:rFonts w:ascii="Franklin Gothic Book" w:hAnsi="Franklin Gothic Book" w:cs="Arial"/>
          <w:sz w:val="20"/>
          <w:szCs w:val="20"/>
        </w:rPr>
        <w:t xml:space="preserve">przewodu uziemiającego, </w:t>
      </w:r>
      <w:r w:rsidRPr="006611D4">
        <w:rPr>
          <w:rFonts w:ascii="Franklin Gothic Book" w:hAnsi="Franklin Gothic Book" w:cs="Arial"/>
          <w:sz w:val="20"/>
          <w:szCs w:val="20"/>
        </w:rPr>
        <w:t>zgodnie z wymogami Norm o długości 1m   ........... zł netto.</w:t>
      </w:r>
    </w:p>
    <w:p w:rsidR="006611D4" w:rsidRPr="006611D4" w:rsidRDefault="00781B12" w:rsidP="00ED5110">
      <w:pPr>
        <w:pStyle w:val="Akapitzlist"/>
        <w:numPr>
          <w:ilvl w:val="1"/>
          <w:numId w:val="13"/>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sz w:val="20"/>
          <w:szCs w:val="20"/>
        </w:rPr>
        <w:t>Wy</w:t>
      </w:r>
      <w:r w:rsidR="00CB51C9">
        <w:rPr>
          <w:rFonts w:ascii="Franklin Gothic Book" w:hAnsi="Franklin Gothic Book" w:cs="Arial"/>
          <w:sz w:val="20"/>
          <w:szCs w:val="20"/>
        </w:rPr>
        <w:t xml:space="preserve">sokość wynagrodzenia Wykonawcy </w:t>
      </w:r>
      <w:r w:rsidRPr="006611D4">
        <w:rPr>
          <w:rFonts w:ascii="Franklin Gothic Book" w:hAnsi="Franklin Gothic Book" w:cs="Arial"/>
          <w:sz w:val="20"/>
          <w:szCs w:val="20"/>
        </w:rPr>
        <w:t xml:space="preserve"> nie może przekroczyć kwoty </w:t>
      </w:r>
      <w:r w:rsidR="006611D4" w:rsidRPr="006611D4">
        <w:rPr>
          <w:rFonts w:ascii="Franklin Gothic Book" w:hAnsi="Franklin Gothic Book" w:cs="Arial"/>
          <w:b/>
          <w:sz w:val="20"/>
          <w:szCs w:val="20"/>
        </w:rPr>
        <w:t>….</w:t>
      </w:r>
      <w:r w:rsidRPr="006611D4">
        <w:rPr>
          <w:rFonts w:ascii="Franklin Gothic Book" w:hAnsi="Franklin Gothic Book" w:cs="Arial"/>
          <w:b/>
          <w:sz w:val="20"/>
          <w:szCs w:val="20"/>
        </w:rPr>
        <w:t>0.000,00 zł</w:t>
      </w:r>
      <w:r w:rsidRPr="006611D4">
        <w:rPr>
          <w:rFonts w:ascii="Franklin Gothic Book" w:hAnsi="Franklin Gothic Book" w:cs="Arial"/>
          <w:sz w:val="20"/>
          <w:szCs w:val="20"/>
        </w:rPr>
        <w:t xml:space="preserve"> netto łącznie w całym okresie obowiązyw</w:t>
      </w:r>
      <w:r w:rsidR="006611D4">
        <w:rPr>
          <w:rFonts w:ascii="Franklin Gothic Book" w:hAnsi="Franklin Gothic Book" w:cs="Arial"/>
          <w:sz w:val="20"/>
          <w:szCs w:val="20"/>
        </w:rPr>
        <w:t>ania Umowy</w:t>
      </w:r>
      <w:r w:rsidR="00CB51C9">
        <w:rPr>
          <w:rFonts w:ascii="Franklin Gothic Book" w:hAnsi="Franklin Gothic Book" w:cs="Arial"/>
          <w:sz w:val="20"/>
          <w:szCs w:val="20"/>
        </w:rPr>
        <w:t>.</w:t>
      </w:r>
      <w:r w:rsidR="006611D4">
        <w:rPr>
          <w:rFonts w:ascii="Franklin Gothic Book" w:hAnsi="Franklin Gothic Book" w:cs="Arial"/>
          <w:sz w:val="20"/>
          <w:szCs w:val="20"/>
        </w:rPr>
        <w:t xml:space="preserve"> </w:t>
      </w:r>
    </w:p>
    <w:p w:rsidR="006611D4" w:rsidRPr="00CB51C9" w:rsidRDefault="00CB51C9" w:rsidP="00ED5110">
      <w:pPr>
        <w:pStyle w:val="Nagwek2"/>
        <w:keepNext w:val="0"/>
        <w:keepLines w:val="0"/>
        <w:numPr>
          <w:ilvl w:val="1"/>
          <w:numId w:val="13"/>
        </w:numPr>
        <w:spacing w:before="0" w:after="120" w:line="240" w:lineRule="auto"/>
        <w:ind w:left="426" w:hanging="426"/>
        <w:rPr>
          <w:rFonts w:ascii="Franklin Gothic Book" w:hAnsi="Franklin Gothic Book"/>
          <w:color w:val="auto"/>
          <w:sz w:val="20"/>
          <w:szCs w:val="20"/>
          <w:lang w:val="pl-PL"/>
        </w:rPr>
      </w:pPr>
      <w:r w:rsidRPr="00781B12">
        <w:rPr>
          <w:rFonts w:ascii="Franklin Gothic Book" w:hAnsi="Franklin Gothic Book"/>
          <w:color w:val="auto"/>
          <w:sz w:val="20"/>
          <w:szCs w:val="20"/>
          <w:lang w:val="pl-PL"/>
        </w:rPr>
        <w:t>Rozliczenie przedmiotu Umowy nastąpi kosztorysem powykonawczym sporządzonym na podstawie ilości wykonanych</w:t>
      </w:r>
      <w:r>
        <w:rPr>
          <w:rFonts w:ascii="Franklin Gothic Book" w:hAnsi="Franklin Gothic Book"/>
          <w:color w:val="auto"/>
          <w:sz w:val="20"/>
          <w:szCs w:val="20"/>
          <w:lang w:val="pl-PL"/>
        </w:rPr>
        <w:t xml:space="preserve"> prac określonych w pkt 1.2. </w:t>
      </w:r>
      <w:r w:rsidR="007B33A5">
        <w:rPr>
          <w:rFonts w:ascii="Franklin Gothic Book" w:hAnsi="Franklin Gothic Book"/>
          <w:color w:val="auto"/>
          <w:sz w:val="20"/>
          <w:szCs w:val="20"/>
          <w:lang w:val="pl-PL"/>
        </w:rPr>
        <w:t xml:space="preserve">i 1.3. </w:t>
      </w:r>
      <w:r w:rsidRPr="00781B12">
        <w:rPr>
          <w:rFonts w:ascii="Franklin Gothic Book" w:hAnsi="Franklin Gothic Book"/>
          <w:color w:val="auto"/>
          <w:sz w:val="20"/>
          <w:szCs w:val="20"/>
          <w:lang w:val="pl-PL"/>
        </w:rPr>
        <w:t>oraz odpowiednich stawek wynagrod</w:t>
      </w:r>
      <w:r>
        <w:rPr>
          <w:rFonts w:ascii="Franklin Gothic Book" w:hAnsi="Franklin Gothic Book"/>
          <w:color w:val="auto"/>
          <w:sz w:val="20"/>
          <w:szCs w:val="20"/>
          <w:lang w:val="pl-PL"/>
        </w:rPr>
        <w:t>zenia jednostkowo – ryczałtowego określonych w pkt. 3</w:t>
      </w:r>
      <w:r w:rsidRPr="00781B12">
        <w:rPr>
          <w:rFonts w:ascii="Franklin Gothic Book" w:hAnsi="Franklin Gothic Book"/>
          <w:color w:val="auto"/>
          <w:sz w:val="20"/>
          <w:szCs w:val="20"/>
          <w:lang w:val="pl-PL"/>
        </w:rPr>
        <w:t>.</w:t>
      </w:r>
      <w:r>
        <w:rPr>
          <w:rFonts w:ascii="Franklin Gothic Book" w:hAnsi="Franklin Gothic Book"/>
          <w:color w:val="auto"/>
          <w:sz w:val="20"/>
          <w:szCs w:val="20"/>
          <w:lang w:val="pl-PL"/>
        </w:rPr>
        <w:t>1.</w:t>
      </w:r>
      <w:r w:rsidRPr="00781B12">
        <w:rPr>
          <w:rFonts w:ascii="Franklin Gothic Book" w:hAnsi="Franklin Gothic Book"/>
          <w:color w:val="auto"/>
          <w:sz w:val="20"/>
          <w:szCs w:val="20"/>
          <w:lang w:val="pl-PL"/>
        </w:rPr>
        <w:t xml:space="preserve"> </w:t>
      </w:r>
    </w:p>
    <w:p w:rsidR="009C6744" w:rsidRPr="006611D4" w:rsidRDefault="009C6744" w:rsidP="00ED5110">
      <w:pPr>
        <w:pStyle w:val="Akapitzlist"/>
        <w:numPr>
          <w:ilvl w:val="1"/>
          <w:numId w:val="13"/>
        </w:numPr>
        <w:spacing w:after="120" w:line="240" w:lineRule="auto"/>
        <w:ind w:left="426" w:hanging="426"/>
        <w:contextualSpacing w:val="0"/>
        <w:jc w:val="both"/>
        <w:rPr>
          <w:rFonts w:ascii="Franklin Gothic Book" w:hAnsi="Franklin Gothic Book" w:cs="Arial"/>
          <w:b/>
          <w:szCs w:val="20"/>
          <w:u w:val="single"/>
        </w:rPr>
      </w:pPr>
      <w:r w:rsidRPr="006611D4">
        <w:rPr>
          <w:rFonts w:ascii="Franklin Gothic Book" w:hAnsi="Franklin Gothic Book" w:cs="Arial"/>
          <w:b/>
          <w:sz w:val="20"/>
          <w:szCs w:val="20"/>
          <w:u w:val="single"/>
        </w:rPr>
        <w:t>Faktury należy wysyłać na adres:</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Enea Połaniec S.A.</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9C6744" w:rsidRPr="003B4C59" w:rsidRDefault="009C6744" w:rsidP="009C6744">
      <w:pPr>
        <w:ind w:firstLine="1276"/>
        <w:rPr>
          <w:rFonts w:ascii="Franklin Gothic Book" w:hAnsi="Franklin Gothic Book" w:cs="Arial"/>
          <w:szCs w:val="20"/>
        </w:rPr>
      </w:pPr>
      <w:r w:rsidRPr="003B4C59">
        <w:rPr>
          <w:rFonts w:ascii="Franklin Gothic Book" w:hAnsi="Franklin Gothic Book" w:cs="Arial"/>
          <w:szCs w:val="20"/>
        </w:rPr>
        <w:t>ul. Zacisze 28</w:t>
      </w:r>
    </w:p>
    <w:p w:rsidR="009C6744" w:rsidRDefault="009C6744" w:rsidP="00ED5110">
      <w:pPr>
        <w:pStyle w:val="Akapitzlist"/>
        <w:numPr>
          <w:ilvl w:val="1"/>
          <w:numId w:val="9"/>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9C6744" w:rsidRDefault="009C6744" w:rsidP="009C6744">
      <w:pPr>
        <w:pStyle w:val="Akapitzlist"/>
        <w:spacing w:after="0" w:line="240" w:lineRule="auto"/>
        <w:ind w:left="1921"/>
        <w:contextualSpacing w:val="0"/>
        <w:rPr>
          <w:rFonts w:ascii="Franklin Gothic Book" w:hAnsi="Franklin Gothic Book" w:cs="Arial"/>
          <w:sz w:val="20"/>
          <w:szCs w:val="20"/>
        </w:rPr>
      </w:pP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r w:rsidR="007B33A5">
        <w:rPr>
          <w:rFonts w:ascii="Franklin Gothic Book" w:hAnsi="Franklin Gothic Book"/>
          <w:color w:val="000000" w:themeColor="text1"/>
          <w:szCs w:val="20"/>
        </w:rPr>
        <w:t xml:space="preserve"> Wykonawca nie jest uprawniony do żądania wynagrodzenia dodatkowego lub uzupełniającego. </w:t>
      </w:r>
    </w:p>
    <w:p w:rsidR="009C6744" w:rsidRPr="006611D4" w:rsidRDefault="009C6744" w:rsidP="00ED5110">
      <w:pPr>
        <w:pStyle w:val="Akapitzlist"/>
        <w:keepNext/>
        <w:numPr>
          <w:ilvl w:val="1"/>
          <w:numId w:val="13"/>
        </w:numPr>
        <w:spacing w:after="120"/>
        <w:ind w:left="567" w:hanging="567"/>
        <w:jc w:val="both"/>
        <w:outlineLvl w:val="0"/>
        <w:rPr>
          <w:rFonts w:ascii="Franklin Gothic Book" w:eastAsiaTheme="majorEastAsia" w:hAnsi="Franklin Gothic Book" w:cstheme="minorHAnsi"/>
          <w:sz w:val="20"/>
          <w:szCs w:val="20"/>
        </w:rPr>
      </w:pPr>
      <w:r w:rsidRPr="006611D4">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9C6744" w:rsidRPr="006611D4" w:rsidRDefault="009C6744" w:rsidP="00ED5110">
      <w:pPr>
        <w:pStyle w:val="Legenda"/>
        <w:numPr>
          <w:ilvl w:val="1"/>
          <w:numId w:val="13"/>
        </w:numPr>
        <w:ind w:left="567" w:hanging="567"/>
        <w:rPr>
          <w:rFonts w:ascii="Franklin Gothic Book" w:hAnsi="Franklin Gothic Book" w:cs="Arial"/>
          <w:i w:val="0"/>
          <w:color w:val="auto"/>
          <w:sz w:val="20"/>
          <w:szCs w:val="20"/>
        </w:rPr>
      </w:pPr>
      <w:r w:rsidRPr="006611D4">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611D4">
        <w:rPr>
          <w:rFonts w:ascii="Franklin Gothic Book" w:eastAsiaTheme="majorEastAsia" w:hAnsi="Franklin Gothic Book" w:cstheme="minorHAnsi"/>
          <w:i w:val="0"/>
          <w:color w:val="auto"/>
          <w:sz w:val="20"/>
          <w:szCs w:val="20"/>
          <w:u w:val="single"/>
        </w:rPr>
        <w:t xml:space="preserve">w ciągu 30 dni  </w:t>
      </w:r>
      <w:r w:rsidRPr="006611D4">
        <w:rPr>
          <w:rFonts w:ascii="Franklin Gothic Book" w:hAnsi="Franklin Gothic Book" w:cs="Arial"/>
          <w:i w:val="0"/>
          <w:color w:val="auto"/>
          <w:sz w:val="20"/>
          <w:szCs w:val="20"/>
          <w:u w:val="single"/>
        </w:rPr>
        <w:t xml:space="preserve">od </w:t>
      </w:r>
      <w:r w:rsidRPr="00195274">
        <w:rPr>
          <w:rFonts w:ascii="Franklin Gothic Book" w:hAnsi="Franklin Gothic Book" w:cs="Arial"/>
          <w:i w:val="0"/>
          <w:color w:val="auto"/>
          <w:sz w:val="20"/>
          <w:szCs w:val="20"/>
          <w:u w:val="single"/>
        </w:rPr>
        <w:t xml:space="preserve">daty otrzymania </w:t>
      </w:r>
      <w:r w:rsidRPr="00195274">
        <w:rPr>
          <w:rFonts w:ascii="Franklin Gothic Book" w:eastAsiaTheme="majorEastAsia" w:hAnsi="Franklin Gothic Book" w:cstheme="minorHAnsi"/>
          <w:i w:val="0"/>
          <w:color w:val="auto"/>
          <w:sz w:val="20"/>
          <w:szCs w:val="20"/>
          <w:u w:val="single"/>
        </w:rPr>
        <w:t>prawidłowo wystawionej faktury VAT</w:t>
      </w:r>
      <w:r w:rsidRPr="006611D4">
        <w:rPr>
          <w:rFonts w:ascii="Franklin Gothic Book" w:hAnsi="Franklin Gothic Book" w:cs="Arial"/>
          <w:i w:val="0"/>
          <w:color w:val="auto"/>
          <w:sz w:val="20"/>
          <w:szCs w:val="20"/>
        </w:rPr>
        <w:t xml:space="preserve"> na adres wskazany w pkt 3</w:t>
      </w:r>
      <w:r w:rsidR="00CB51C9">
        <w:rPr>
          <w:rFonts w:ascii="Franklin Gothic Book" w:hAnsi="Franklin Gothic Book" w:cs="Arial"/>
          <w:i w:val="0"/>
          <w:color w:val="auto"/>
          <w:sz w:val="20"/>
          <w:szCs w:val="20"/>
        </w:rPr>
        <w:t>.4</w:t>
      </w:r>
      <w:r w:rsidRPr="006611D4">
        <w:rPr>
          <w:rFonts w:ascii="Franklin Gothic Book" w:hAnsi="Franklin Gothic Book" w:cs="Arial"/>
          <w:i w:val="0"/>
          <w:color w:val="auto"/>
          <w:sz w:val="20"/>
          <w:szCs w:val="20"/>
        </w:rPr>
        <w:t>.</w:t>
      </w:r>
    </w:p>
    <w:p w:rsidR="009C6744" w:rsidRPr="006611D4" w:rsidRDefault="009C6744" w:rsidP="00ED5110">
      <w:pPr>
        <w:pStyle w:val="Akapitzlist"/>
        <w:numPr>
          <w:ilvl w:val="1"/>
          <w:numId w:val="13"/>
        </w:numPr>
        <w:spacing w:after="120" w:line="240" w:lineRule="auto"/>
        <w:ind w:left="567" w:hanging="567"/>
        <w:contextualSpacing w:val="0"/>
        <w:rPr>
          <w:rFonts w:ascii="Franklin Gothic Book" w:hAnsi="Franklin Gothic Book" w:cstheme="minorHAnsi"/>
          <w:sz w:val="20"/>
          <w:szCs w:val="20"/>
        </w:rPr>
      </w:pPr>
      <w:r w:rsidRPr="006611D4">
        <w:rPr>
          <w:rFonts w:ascii="Franklin Gothic Book" w:hAnsi="Franklin Gothic Book" w:cstheme="minorHAnsi"/>
          <w:sz w:val="20"/>
          <w:szCs w:val="20"/>
        </w:rPr>
        <w:t>Zamawiający</w:t>
      </w:r>
      <w:r w:rsidRPr="006611D4">
        <w:rPr>
          <w:rStyle w:val="FontStyle23"/>
          <w:rFonts w:ascii="Franklin Gothic Book" w:hAnsi="Franklin Gothic Book" w:cstheme="minorHAnsi"/>
          <w:sz w:val="20"/>
          <w:szCs w:val="20"/>
        </w:rPr>
        <w:t xml:space="preserve"> dopuszcza przesyłanie faktur drogą elektroniczną na adres:</w:t>
      </w:r>
      <w:r w:rsidRPr="006611D4">
        <w:rPr>
          <w:rFonts w:ascii="Franklin Gothic Book" w:hAnsi="Franklin Gothic Book" w:cstheme="minorHAnsi"/>
          <w:sz w:val="20"/>
          <w:szCs w:val="20"/>
        </w:rPr>
        <w:t xml:space="preserve"> </w:t>
      </w:r>
      <w:hyperlink r:id="rId28" w:history="1">
        <w:r w:rsidRPr="006611D4">
          <w:rPr>
            <w:rStyle w:val="Hipercze"/>
            <w:rFonts w:ascii="Franklin Gothic Book" w:hAnsi="Franklin Gothic Book" w:cstheme="minorHAnsi"/>
            <w:sz w:val="20"/>
            <w:szCs w:val="20"/>
            <w:lang w:eastAsia="zh-CN"/>
          </w:rPr>
          <w:t>faktury.elektroniczne@enea.pl</w:t>
        </w:r>
      </w:hyperlink>
      <w:r w:rsidRPr="006611D4">
        <w:rPr>
          <w:rStyle w:val="Hipercze"/>
          <w:rFonts w:ascii="Franklin Gothic Book" w:hAnsi="Franklin Gothic Book" w:cstheme="minorHAnsi"/>
          <w:sz w:val="20"/>
          <w:szCs w:val="20"/>
          <w:lang w:eastAsia="zh-CN"/>
        </w:rPr>
        <w:t xml:space="preserve"> </w:t>
      </w:r>
      <w:r w:rsidRPr="006611D4">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9C6744" w:rsidRPr="006611D4" w:rsidRDefault="009C6744" w:rsidP="00ED5110">
      <w:pPr>
        <w:pStyle w:val="Akapitzlist"/>
        <w:keepNext/>
        <w:numPr>
          <w:ilvl w:val="1"/>
          <w:numId w:val="13"/>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9C6744" w:rsidRPr="006611D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9C6744" w:rsidRDefault="009C6744" w:rsidP="00ED5110">
      <w:pPr>
        <w:pStyle w:val="Akapitzlist"/>
        <w:numPr>
          <w:ilvl w:val="1"/>
          <w:numId w:val="13"/>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t xml:space="preserve">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w:t>
      </w:r>
      <w:r w:rsidRPr="006611D4">
        <w:rPr>
          <w:rFonts w:ascii="Franklin Gothic Book" w:hAnsi="Franklin Gothic Book" w:cs="Arial"/>
          <w:sz w:val="20"/>
          <w:szCs w:val="20"/>
        </w:rPr>
        <w:lastRenderedPageBreak/>
        <w:t xml:space="preserve">zgłoszeniu aktualizacyjnym i potwierdzonych przy wykorzystaniu STIR w rozumieniu art. 119 </w:t>
      </w:r>
      <w:proofErr w:type="spellStart"/>
      <w:r w:rsidRPr="006611D4">
        <w:rPr>
          <w:rFonts w:ascii="Franklin Gothic Book" w:hAnsi="Franklin Gothic Book" w:cs="Arial"/>
          <w:sz w:val="20"/>
          <w:szCs w:val="20"/>
        </w:rPr>
        <w:t>zg</w:t>
      </w:r>
      <w:proofErr w:type="spellEnd"/>
      <w:r w:rsidRPr="006611D4">
        <w:rPr>
          <w:rFonts w:ascii="Franklin Gothic Book" w:hAnsi="Franklin Gothic Book" w:cs="Arial"/>
          <w:sz w:val="20"/>
          <w:szCs w:val="20"/>
        </w:rPr>
        <w:t xml:space="preserve"> pkt 6 Ordynacji podatkowej.</w:t>
      </w:r>
    </w:p>
    <w:p w:rsidR="007B33A5" w:rsidRPr="006611D4" w:rsidRDefault="007B33A5" w:rsidP="007B33A5">
      <w:pPr>
        <w:pStyle w:val="Akapitzlist"/>
        <w:numPr>
          <w:ilvl w:val="1"/>
          <w:numId w:val="13"/>
        </w:numPr>
        <w:shd w:val="clear" w:color="auto" w:fill="FFFFFF"/>
        <w:spacing w:after="120" w:line="240" w:lineRule="auto"/>
        <w:contextualSpacing w:val="0"/>
        <w:jc w:val="both"/>
        <w:rPr>
          <w:rFonts w:ascii="Franklin Gothic Book" w:hAnsi="Franklin Gothic Book" w:cs="Arial"/>
          <w:sz w:val="20"/>
          <w:szCs w:val="20"/>
          <w:lang w:eastAsia="pl-PL"/>
        </w:rPr>
      </w:pPr>
      <w:r w:rsidRPr="007B33A5">
        <w:rPr>
          <w:rFonts w:ascii="Franklin Gothic Book" w:hAnsi="Franklin Gothic Book" w:cs="Arial"/>
          <w:sz w:val="20"/>
          <w:szCs w:val="20"/>
          <w:lang w:eastAsia="pl-PL"/>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proofErr w:type="spellStart"/>
      <w:r w:rsidRPr="007B33A5">
        <w:rPr>
          <w:rFonts w:ascii="Franklin Gothic Book" w:hAnsi="Franklin Gothic Book" w:cs="Arial"/>
          <w:sz w:val="20"/>
          <w:szCs w:val="20"/>
          <w:lang w:eastAsia="pl-PL"/>
        </w:rPr>
        <w:t>przyczny</w:t>
      </w:r>
      <w:proofErr w:type="spellEnd"/>
      <w:r w:rsidRPr="007B33A5">
        <w:rPr>
          <w:rFonts w:ascii="Franklin Gothic Book" w:hAnsi="Franklin Gothic Book" w:cs="Arial"/>
          <w:sz w:val="20"/>
          <w:szCs w:val="20"/>
          <w:lang w:eastAsia="pl-PL"/>
        </w:rPr>
        <w:t xml:space="preserve"> nie jest podstawą do odstąpienia przez Wykonawcę od Umowy.</w:t>
      </w:r>
    </w:p>
    <w:p w:rsidR="009C6744" w:rsidRPr="0019527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bCs/>
          <w:color w:val="000000" w:themeColor="text1"/>
          <w:sz w:val="20"/>
          <w:szCs w:val="20"/>
          <w:u w:val="single"/>
        </w:rPr>
      </w:pPr>
      <w:r w:rsidRPr="00195274">
        <w:rPr>
          <w:rFonts w:ascii="Franklin Gothic Book" w:hAnsi="Franklin Gothic Book" w:cs="Arial"/>
          <w:b/>
          <w:bCs/>
          <w:color w:val="000000" w:themeColor="text1"/>
          <w:sz w:val="20"/>
          <w:szCs w:val="20"/>
          <w:u w:val="single"/>
        </w:rPr>
        <w:t>WARUNKI ORGANIZACYJNE DLA PRAWIDŁOWEJ REALIZACJI ZADANIA</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9C6744" w:rsidRPr="00785734"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sidR="007B33A5">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9C6744" w:rsidRPr="00E064D8"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Podczas wykonywania prac na terenie Enea </w:t>
      </w:r>
      <w:r w:rsidR="007B33A5">
        <w:rPr>
          <w:rFonts w:ascii="Franklin Gothic Book" w:hAnsi="Franklin Gothic Book"/>
          <w:color w:val="000000" w:themeColor="text1"/>
          <w:szCs w:val="20"/>
        </w:rPr>
        <w:t xml:space="preserve">Elektrownia </w:t>
      </w:r>
      <w:r w:rsidRPr="007E2519">
        <w:rPr>
          <w:rFonts w:ascii="Franklin Gothic Book" w:hAnsi="Franklin Gothic Book"/>
          <w:color w:val="000000" w:themeColor="text1"/>
          <w:szCs w:val="20"/>
        </w:rPr>
        <w:t>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9C6744" w:rsidRPr="007E2519"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9C6744" w:rsidRPr="00DD0FEE" w:rsidRDefault="009C6744" w:rsidP="00ED5110">
      <w:pPr>
        <w:pStyle w:val="Tekstpodstawowywcity"/>
        <w:numPr>
          <w:ilvl w:val="2"/>
          <w:numId w:val="13"/>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9C6744" w:rsidRPr="007E2519" w:rsidRDefault="009C6744" w:rsidP="00ED5110">
      <w:pPr>
        <w:pStyle w:val="Tekstpodstawowywcity"/>
        <w:numPr>
          <w:ilvl w:val="1"/>
          <w:numId w:val="13"/>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9C6744" w:rsidRPr="007E2519"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9C6744"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9C6744" w:rsidRPr="002469FC" w:rsidRDefault="009C6744" w:rsidP="00ED5110">
      <w:pPr>
        <w:pStyle w:val="Tekstpodstawowywcity"/>
        <w:numPr>
          <w:ilvl w:val="2"/>
          <w:numId w:val="13"/>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9C6744" w:rsidRPr="003F4245" w:rsidRDefault="009C6744" w:rsidP="00ED5110">
      <w:pPr>
        <w:pStyle w:val="Akapitzlist"/>
        <w:numPr>
          <w:ilvl w:val="0"/>
          <w:numId w:val="13"/>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Enea </w:t>
      </w:r>
      <w:r w:rsidR="007B33A5">
        <w:rPr>
          <w:rFonts w:ascii="Franklin Gothic Book" w:hAnsi="Franklin Gothic Book"/>
          <w:color w:val="000000" w:themeColor="text1"/>
          <w:szCs w:val="20"/>
        </w:rPr>
        <w:t xml:space="preserve">Elektrownia </w:t>
      </w:r>
      <w:r w:rsidRPr="003F4245">
        <w:rPr>
          <w:rFonts w:ascii="Franklin Gothic Book" w:hAnsi="Franklin Gothic Book" w:cstheme="minorHAnsi"/>
          <w:color w:val="000000" w:themeColor="text1"/>
          <w:sz w:val="20"/>
          <w:szCs w:val="20"/>
        </w:rPr>
        <w:t>Połaniec</w:t>
      </w:r>
      <w:r w:rsidRPr="003F4245">
        <w:rPr>
          <w:rFonts w:ascii="Franklin Gothic Book" w:hAnsi="Franklin Gothic Book"/>
          <w:color w:val="000000" w:themeColor="text1"/>
          <w:sz w:val="20"/>
          <w:szCs w:val="20"/>
        </w:rPr>
        <w:t>.</w:t>
      </w:r>
    </w:p>
    <w:p w:rsidR="009C6744" w:rsidRPr="003F4245"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 xml:space="preserve">Wykonawca jest zobowiązany do zapewnienia zasobów ludzkich i narzędziowych.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9C6744" w:rsidRPr="00E35434" w:rsidRDefault="009C6744" w:rsidP="00ED5110">
      <w:pPr>
        <w:pStyle w:val="Akapitzlist"/>
        <w:numPr>
          <w:ilvl w:val="2"/>
          <w:numId w:val="13"/>
        </w:numPr>
        <w:spacing w:after="120" w:line="240" w:lineRule="auto"/>
        <w:ind w:left="993" w:hanging="567"/>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9C6744" w:rsidRPr="00E35434" w:rsidRDefault="009C6744" w:rsidP="00ED5110">
      <w:pPr>
        <w:pStyle w:val="Akapitzlist"/>
        <w:numPr>
          <w:ilvl w:val="1"/>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9C6744" w:rsidRPr="00E35434"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9C6744" w:rsidRPr="002469FC" w:rsidRDefault="009C6744" w:rsidP="00ED5110">
      <w:pPr>
        <w:pStyle w:val="Akapitzlist"/>
        <w:numPr>
          <w:ilvl w:val="1"/>
          <w:numId w:val="12"/>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9C6744" w:rsidRPr="001C32D3" w:rsidRDefault="009C6744" w:rsidP="009C6744">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Janusz Obierak</w:t>
      </w:r>
      <w:r w:rsidRPr="00E064D8">
        <w:rPr>
          <w:rFonts w:ascii="Franklin Gothic Book" w:hAnsi="Franklin Gothic Book"/>
          <w:sz w:val="20"/>
          <w:szCs w:val="20"/>
        </w:rPr>
        <w:t xml:space="preserve"> </w:t>
      </w:r>
      <w:r>
        <w:rPr>
          <w:rFonts w:ascii="Franklin Gothic Book" w:hAnsi="Franklin Gothic Book"/>
          <w:sz w:val="20"/>
          <w:szCs w:val="20"/>
        </w:rPr>
        <w:t>–</w:t>
      </w:r>
      <w:r w:rsidRPr="00E064D8">
        <w:rPr>
          <w:rFonts w:ascii="Franklin Gothic Book" w:hAnsi="Franklin Gothic Book"/>
          <w:sz w:val="20"/>
          <w:szCs w:val="20"/>
        </w:rPr>
        <w:t xml:space="preserve"> </w:t>
      </w:r>
      <w:r w:rsidRPr="00AC2893">
        <w:rPr>
          <w:rFonts w:ascii="Franklin Gothic Book" w:hAnsi="Franklin Gothic Book"/>
          <w:sz w:val="20"/>
          <w:szCs w:val="20"/>
        </w:rPr>
        <w:t xml:space="preserve"> Specjalista </w:t>
      </w:r>
      <w:proofErr w:type="spellStart"/>
      <w:r>
        <w:rPr>
          <w:rFonts w:ascii="Franklin Gothic Book" w:hAnsi="Franklin Gothic Book"/>
          <w:sz w:val="20"/>
          <w:szCs w:val="20"/>
        </w:rPr>
        <w:t>ds</w:t>
      </w:r>
      <w:proofErr w:type="spellEnd"/>
      <w:r>
        <w:rPr>
          <w:rFonts w:ascii="Franklin Gothic Book" w:hAnsi="Franklin Gothic Book"/>
          <w:sz w:val="20"/>
          <w:szCs w:val="20"/>
        </w:rPr>
        <w:t xml:space="preserve"> Elektrycznych</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tel.: +48 15 865 </w:t>
      </w:r>
      <w:r>
        <w:rPr>
          <w:rFonts w:ascii="Franklin Gothic Book" w:hAnsi="Franklin Gothic Book"/>
          <w:sz w:val="20"/>
          <w:szCs w:val="20"/>
        </w:rPr>
        <w:t>65 09</w:t>
      </w:r>
      <w:r w:rsidRPr="00AC2893">
        <w:rPr>
          <w:rFonts w:ascii="Franklin Gothic Book" w:hAnsi="Franklin Gothic Book"/>
          <w:sz w:val="20"/>
          <w:szCs w:val="20"/>
        </w:rPr>
        <w:t>, mobil.</w:t>
      </w:r>
      <w:r w:rsidRPr="00AC2893">
        <w:t xml:space="preserve"> </w:t>
      </w:r>
      <w:r>
        <w:rPr>
          <w:rFonts w:ascii="Franklin Gothic Book" w:hAnsi="Franklin Gothic Book"/>
          <w:sz w:val="20"/>
          <w:szCs w:val="20"/>
        </w:rPr>
        <w:t>698 181 988</w:t>
      </w:r>
      <w:r w:rsidRPr="00AC2893">
        <w:rPr>
          <w:rFonts w:ascii="Franklin Gothic Book" w:hAnsi="Franklin Gothic Book"/>
          <w:sz w:val="20"/>
          <w:szCs w:val="20"/>
        </w:rPr>
        <w:t xml:space="preserve">; </w:t>
      </w:r>
      <w:r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janusz.obierak@enea.pl</w:t>
      </w:r>
      <w:r>
        <w:rPr>
          <w:rStyle w:val="Hipercze"/>
          <w:rFonts w:ascii="Franklin Gothic Book" w:hAnsi="Franklin Gothic Book" w:cs="Arial"/>
        </w:rPr>
        <w:t xml:space="preserve">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9C6744" w:rsidRPr="00F45AD3" w:rsidRDefault="009C6744" w:rsidP="00ED5110">
      <w:pPr>
        <w:pStyle w:val="Akapitzlist"/>
        <w:numPr>
          <w:ilvl w:val="1"/>
          <w:numId w:val="13"/>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9C6744" w:rsidRPr="00E758B5"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006A58A9" w:rsidRPr="00131897">
        <w:rPr>
          <w:rFonts w:ascii="Franklin Gothic Book" w:hAnsi="Franklin Gothic Book" w:cs="Arial"/>
          <w:szCs w:val="20"/>
        </w:rPr>
        <w:t>200.000,00</w:t>
      </w:r>
      <w:r w:rsidR="00131897" w:rsidRPr="00131897">
        <w:rPr>
          <w:rFonts w:ascii="Franklin Gothic Book" w:hAnsi="Franklin Gothic Book" w:cs="Arial"/>
          <w:szCs w:val="20"/>
        </w:rPr>
        <w:t xml:space="preserve"> </w:t>
      </w:r>
      <w:r w:rsidRPr="00131897">
        <w:rPr>
          <w:rFonts w:ascii="Franklin Gothic Book" w:hAnsi="Franklin Gothic Book" w:cs="Arial"/>
          <w:szCs w:val="20"/>
        </w:rPr>
        <w:t xml:space="preserve">zł </w:t>
      </w:r>
      <w:r w:rsidRPr="00E758B5">
        <w:rPr>
          <w:rFonts w:ascii="Franklin Gothic Book" w:hAnsi="Franklin Gothic Book" w:cs="Arial"/>
          <w:szCs w:val="20"/>
        </w:rPr>
        <w:t>na jedno i wszystkie zdarzenia.”</w:t>
      </w:r>
    </w:p>
    <w:p w:rsidR="009C674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9C6744" w:rsidRPr="008B01D3" w:rsidRDefault="009C6744" w:rsidP="009C6744">
      <w:pPr>
        <w:autoSpaceDE w:val="0"/>
        <w:autoSpaceDN w:val="0"/>
        <w:spacing w:after="120"/>
        <w:jc w:val="both"/>
        <w:rPr>
          <w:rFonts w:ascii="Franklin Gothic Book" w:hAnsi="Franklin Gothic Book"/>
          <w:vanish/>
        </w:rPr>
      </w:pP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9C6744" w:rsidRPr="006A58A9" w:rsidRDefault="009C6744" w:rsidP="00D1066F">
      <w:pPr>
        <w:pStyle w:val="Nagwek2"/>
        <w:keepNext w:val="0"/>
        <w:keepLines w:val="0"/>
        <w:numPr>
          <w:ilvl w:val="2"/>
          <w:numId w:val="13"/>
        </w:numPr>
        <w:spacing w:before="0" w:after="120" w:line="240" w:lineRule="auto"/>
        <w:ind w:left="1276" w:hanging="709"/>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Ustawą z dn. 10 maja 2018 r. o ochronie danych osobowych, (Dz.U. z 2018r. poz. 1000),</w:t>
      </w:r>
    </w:p>
    <w:p w:rsidR="009C6744" w:rsidRPr="006A58A9" w:rsidRDefault="009C6744" w:rsidP="00D1066F">
      <w:pPr>
        <w:pStyle w:val="Nagwek2"/>
        <w:keepNext w:val="0"/>
        <w:keepLines w:val="0"/>
        <w:numPr>
          <w:ilvl w:val="2"/>
          <w:numId w:val="13"/>
        </w:numPr>
        <w:spacing w:before="0" w:after="120" w:line="240" w:lineRule="auto"/>
        <w:ind w:left="1276" w:hanging="709"/>
        <w:jc w:val="both"/>
        <w:rPr>
          <w:rFonts w:ascii="Franklin Gothic Book" w:hAnsi="Franklin Gothic Book" w:cs="Arial"/>
          <w:color w:val="000000"/>
          <w:sz w:val="20"/>
          <w:szCs w:val="20"/>
          <w:lang w:val="pl-PL"/>
        </w:rPr>
      </w:pPr>
      <w:r w:rsidRPr="006A58A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9C6744"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Strony zgodnie postanawiają rozszerzyć zapisy Umowy o umowę powierzenia przetwarzania danych osobowych w każdym przypadku powierzenia przez Strony do przetwarzania danych osobowych.</w:t>
      </w:r>
    </w:p>
    <w:p w:rsidR="009C6744" w:rsidRPr="007F0FFD" w:rsidRDefault="009C6744" w:rsidP="00ED5110">
      <w:pPr>
        <w:pStyle w:val="Akapitzlist"/>
        <w:numPr>
          <w:ilvl w:val="1"/>
          <w:numId w:val="13"/>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9C6744" w:rsidRPr="006A58A9" w:rsidRDefault="009C6744" w:rsidP="00D1066F">
      <w:pPr>
        <w:pStyle w:val="Nagwek3"/>
        <w:keepNext w:val="0"/>
        <w:keepLines w:val="0"/>
        <w:numPr>
          <w:ilvl w:val="2"/>
          <w:numId w:val="13"/>
        </w:numPr>
        <w:spacing w:before="0" w:after="120" w:line="240" w:lineRule="auto"/>
        <w:ind w:left="1134" w:hanging="708"/>
        <w:jc w:val="both"/>
        <w:rPr>
          <w:rFonts w:ascii="Franklin Gothic Book" w:hAnsi="Franklin Gothic Book"/>
          <w:color w:val="000000"/>
          <w:sz w:val="20"/>
          <w:szCs w:val="20"/>
          <w:lang w:val="pl-PL"/>
        </w:rPr>
      </w:pPr>
      <w:r w:rsidRPr="006A58A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BC4FA4" w:rsidRPr="00D1066F" w:rsidRDefault="009C6744" w:rsidP="009C6744">
      <w:pPr>
        <w:pStyle w:val="Nagwek3"/>
        <w:keepNext w:val="0"/>
        <w:keepLines w:val="0"/>
        <w:numPr>
          <w:ilvl w:val="2"/>
          <w:numId w:val="13"/>
        </w:numPr>
        <w:spacing w:before="0" w:after="120" w:line="240" w:lineRule="auto"/>
        <w:ind w:left="1134" w:hanging="708"/>
        <w:jc w:val="both"/>
        <w:rPr>
          <w:rFonts w:ascii="Franklin Gothic Book" w:hAnsi="Franklin Gothic Book" w:cs="Arial"/>
          <w:bCs/>
          <w:iCs/>
          <w:color w:val="000000"/>
          <w:kern w:val="20"/>
          <w:sz w:val="20"/>
          <w:szCs w:val="20"/>
          <w:lang w:val="pl-PL"/>
        </w:rPr>
      </w:pPr>
      <w:r w:rsidRPr="006A58A9">
        <w:rPr>
          <w:rFonts w:ascii="Franklin Gothic Book" w:hAnsi="Franklin Gothic Book"/>
          <w:color w:val="000000"/>
          <w:sz w:val="20"/>
          <w:szCs w:val="20"/>
          <w:lang w:val="pl-PL"/>
        </w:rPr>
        <w:t xml:space="preserve">osoby, których dane osobowe przekazuje Zamawiającemu w związku z realizacją dostaw, usług, </w:t>
      </w:r>
      <w:r w:rsidRPr="006A58A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A58A9">
        <w:rPr>
          <w:rFonts w:ascii="Franklin Gothic Book" w:hAnsi="Franklin Gothic Book" w:cs="Arial"/>
          <w:color w:val="000000"/>
          <w:sz w:val="20"/>
          <w:szCs w:val="20"/>
          <w:lang w:val="pl-PL"/>
        </w:rPr>
        <w:t xml:space="preserve"> </w:t>
      </w:r>
      <w:r w:rsidRPr="006A58A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9C6744" w:rsidRPr="00AA00B4" w:rsidRDefault="009C6744" w:rsidP="00ED5110">
      <w:pPr>
        <w:pStyle w:val="Akapitzlist"/>
        <w:numPr>
          <w:ilvl w:val="0"/>
          <w:numId w:val="13"/>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D1066F" w:rsidRPr="00D1066F">
        <w:t xml:space="preserve"> </w:t>
      </w:r>
      <w:hyperlink r:id="rId29" w:history="1">
        <w:r w:rsidR="00D1066F">
          <w:rPr>
            <w:rStyle w:val="Hipercze"/>
          </w:rPr>
          <w:t>https://www.enea.pl/pl/grupaenea/o-grupie/spolki-</w:t>
        </w:r>
        <w:r w:rsidR="00D1066F" w:rsidRPr="00073DF4">
          <w:rPr>
            <w:rStyle w:val="Hipercze"/>
            <w:rFonts w:ascii="Franklin Gothic Book" w:hAnsi="Franklin Gothic Book"/>
            <w:sz w:val="20"/>
            <w:szCs w:val="20"/>
          </w:rPr>
          <w:t>grupy-enea/polaniec/zamowienia/dokumenty-dla-wykonawcow-i-dostawcow</w:t>
        </w:r>
      </w:hyperlink>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9C6744" w:rsidRPr="00E758B5" w:rsidRDefault="009C6744" w:rsidP="00ED5110">
      <w:pPr>
        <w:pStyle w:val="Akapitzlist"/>
        <w:numPr>
          <w:ilvl w:val="2"/>
          <w:numId w:val="13"/>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9C6744" w:rsidRPr="00E758B5" w:rsidRDefault="009C6744" w:rsidP="00ED5110">
      <w:pPr>
        <w:pStyle w:val="Akapitzlist"/>
        <w:numPr>
          <w:ilvl w:val="2"/>
          <w:numId w:val="13"/>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9C6744" w:rsidRPr="00AA00B4" w:rsidRDefault="009C6744" w:rsidP="00ED5110">
      <w:pPr>
        <w:pStyle w:val="Akapitzlist"/>
        <w:numPr>
          <w:ilvl w:val="0"/>
          <w:numId w:val="13"/>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9C6744" w:rsidRPr="00E758B5" w:rsidRDefault="009C6744" w:rsidP="00ED5110">
      <w:pPr>
        <w:pStyle w:val="Akapitzlist"/>
        <w:numPr>
          <w:ilvl w:val="2"/>
          <w:numId w:val="13"/>
        </w:numPr>
        <w:spacing w:after="120" w:line="240" w:lineRule="auto"/>
        <w:ind w:left="1276"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9C6744" w:rsidRPr="00E758B5" w:rsidRDefault="009C6744" w:rsidP="00ED5110">
      <w:pPr>
        <w:pStyle w:val="Akapitzlist"/>
        <w:numPr>
          <w:ilvl w:val="1"/>
          <w:numId w:val="13"/>
        </w:numPr>
        <w:spacing w:after="120" w:line="240" w:lineRule="auto"/>
        <w:ind w:left="709" w:hanging="709"/>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9C6744" w:rsidRPr="005C521D" w:rsidRDefault="009C6744" w:rsidP="00ED5110">
      <w:pPr>
        <w:pStyle w:val="Akapitzlist"/>
        <w:numPr>
          <w:ilvl w:val="1"/>
          <w:numId w:val="13"/>
        </w:numPr>
        <w:spacing w:after="120" w:line="240" w:lineRule="auto"/>
        <w:ind w:left="709" w:hanging="709"/>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9C6744" w:rsidRPr="005A67C6"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Pr="005C521D">
        <w:rPr>
          <w:rFonts w:ascii="Franklin Gothic Book" w:hAnsi="Franklin Gothic Book" w:cstheme="minorHAnsi"/>
          <w:sz w:val="20"/>
          <w:szCs w:val="20"/>
        </w:rPr>
        <w:t xml:space="preserve"> – </w:t>
      </w:r>
      <w:r w:rsidRPr="005A67C6">
        <w:rPr>
          <w:rFonts w:ascii="Franklin Gothic Book" w:hAnsi="Franklin Gothic Book" w:cstheme="minorHAnsi"/>
          <w:sz w:val="20"/>
          <w:szCs w:val="20"/>
        </w:rPr>
        <w:t>OWZU – Ogólne Warunki Zakupu Usług</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 Klauzula informacyjna</w:t>
      </w:r>
    </w:p>
    <w:p w:rsidR="009C6744" w:rsidRPr="005C521D" w:rsidRDefault="009C6744" w:rsidP="00ED5110">
      <w:pPr>
        <w:pStyle w:val="Akapitzlist"/>
        <w:numPr>
          <w:ilvl w:val="2"/>
          <w:numId w:val="13"/>
        </w:numPr>
        <w:tabs>
          <w:tab w:val="left" w:pos="567"/>
        </w:tabs>
        <w:spacing w:after="120" w:line="240" w:lineRule="auto"/>
        <w:ind w:left="1560" w:hanging="85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Pr="005C521D">
        <w:rPr>
          <w:rFonts w:ascii="Franklin Gothic Book" w:hAnsi="Franklin Gothic Book" w:cstheme="minorHAnsi"/>
          <w:sz w:val="20"/>
          <w:szCs w:val="20"/>
        </w:rPr>
        <w:t xml:space="preserve"> – Informacje chronione</w:t>
      </w:r>
    </w:p>
    <w:p w:rsidR="009C6744" w:rsidRPr="00E758B5" w:rsidRDefault="009C6744" w:rsidP="00ED5110">
      <w:pPr>
        <w:pStyle w:val="Akapitzlist"/>
        <w:numPr>
          <w:ilvl w:val="1"/>
          <w:numId w:val="13"/>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9C6744" w:rsidRDefault="009C6744" w:rsidP="009C6744">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9C6744" w:rsidRPr="00177193" w:rsidRDefault="009C6744" w:rsidP="009C6744">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9C6744" w:rsidRDefault="009C6744" w:rsidP="009C6744">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9C6744"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9C6744" w:rsidRPr="00E758B5" w:rsidRDefault="009C6744" w:rsidP="009C6744">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9C6744" w:rsidRDefault="009C6744" w:rsidP="009C6744">
      <w:pPr>
        <w:ind w:left="708"/>
        <w:rPr>
          <w:rFonts w:ascii="Calibri" w:hAnsi="Calibri" w:cs="Calibri"/>
          <w:b/>
          <w:sz w:val="22"/>
          <w:szCs w:val="22"/>
        </w:rPr>
      </w:pPr>
      <w:r>
        <w:rPr>
          <w:rFonts w:ascii="Calibri" w:hAnsi="Calibri" w:cs="Calibri"/>
          <w:b/>
          <w:sz w:val="22"/>
          <w:szCs w:val="22"/>
        </w:rPr>
        <w:t xml:space="preserve">                                                                                          </w:t>
      </w:r>
    </w:p>
    <w:p w:rsidR="00EA42F2" w:rsidRDefault="00EA42F2" w:rsidP="007A4195">
      <w:pPr>
        <w:rPr>
          <w:rFonts w:ascii="Franklin Gothic Book" w:hAnsi="Franklin Gothic Book" w:cs="Calibri"/>
          <w:szCs w:val="20"/>
        </w:rPr>
      </w:pPr>
    </w:p>
    <w:p w:rsidR="00EA42F2" w:rsidRDefault="00EA42F2" w:rsidP="007A4195">
      <w:pPr>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7A4195">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r w:rsidRPr="00B546A7">
        <w:rPr>
          <w:noProof/>
        </w:rPr>
        <w:drawing>
          <wp:inline distT="0" distB="0" distL="0" distR="0" wp14:anchorId="6528A20D" wp14:editId="62DDBD0A">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9C6744" w:rsidRDefault="009C6744" w:rsidP="009C6744">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B7842" w:rsidRDefault="00EB7842" w:rsidP="00EB7842">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Dostępne na stronie internetowej Enea Połaniec S.A. pod</w:t>
      </w:r>
      <w:r>
        <w:rPr>
          <w:rFonts w:ascii="Franklin Gothic Book" w:hAnsi="Franklin Gothic Book" w:cs="Arial"/>
          <w:color w:val="000000" w:themeColor="text1"/>
        </w:rPr>
        <w:t xml:space="preserve"> adresem:</w:t>
      </w:r>
    </w:p>
    <w:p w:rsidR="009C6744" w:rsidRDefault="00EB7842" w:rsidP="00EB7842">
      <w:pPr>
        <w:jc w:val="center"/>
        <w:rPr>
          <w:rFonts w:ascii="Franklin Gothic Book" w:hAnsi="Franklin Gothic Book" w:cs="Calibri"/>
          <w:szCs w:val="20"/>
        </w:rPr>
      </w:pPr>
      <w:r w:rsidRPr="0047655E">
        <w:rPr>
          <w:rFonts w:ascii="Franklin Gothic Book" w:hAnsi="Franklin Gothic Book" w:cs="Arial"/>
          <w:color w:val="000000" w:themeColor="text1"/>
        </w:rPr>
        <w:t xml:space="preserve"> </w:t>
      </w:r>
      <w:hyperlink r:id="rId31" w:history="1">
        <w:r w:rsidRPr="00CB11A5">
          <w:rPr>
            <w:rStyle w:val="Hipercze"/>
            <w:rFonts w:ascii="Franklin Gothic Book" w:hAnsi="Franklin Gothic Book"/>
          </w:rPr>
          <w:t>https://www.enea.pl/pl/grupaenea/o-grupie/spolki-grupy-enea/polaniec/zamowienia/dokumenty-dla-wykonawcow-i-dostawcow</w:t>
        </w:r>
      </w:hyperlink>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BC4FA4" w:rsidRDefault="00BC4FA4" w:rsidP="009C6744">
      <w:pPr>
        <w:jc w:val="right"/>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007A4195">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9C6744" w:rsidRPr="009D24F0" w:rsidRDefault="009C6744" w:rsidP="009C6744">
      <w:pPr>
        <w:jc w:val="right"/>
        <w:rPr>
          <w:rFonts w:ascii="Franklin Gothic Book" w:hAnsi="Franklin Gothic Book" w:cs="Calibri"/>
          <w:szCs w:val="20"/>
        </w:rPr>
      </w:pPr>
    </w:p>
    <w:p w:rsidR="009C6744"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ind w:left="425"/>
        <w:jc w:val="center"/>
        <w:rPr>
          <w:rFonts w:ascii="Franklin Gothic Book" w:hAnsi="Franklin Gothic Book" w:cs="Arial"/>
          <w:b/>
          <w:szCs w:val="20"/>
        </w:rPr>
      </w:pPr>
    </w:p>
    <w:p w:rsidR="009C6744" w:rsidRPr="00C575CC" w:rsidRDefault="009C6744" w:rsidP="009C6744">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9C6744" w:rsidRPr="00C575CC" w:rsidRDefault="009C6744" w:rsidP="009C6744">
      <w:pPr>
        <w:pStyle w:val="Akapitzlist"/>
        <w:spacing w:after="240"/>
        <w:ind w:left="0"/>
        <w:contextualSpacing w:val="0"/>
        <w:jc w:val="both"/>
        <w:rPr>
          <w:rFonts w:ascii="Franklin Gothic Book" w:hAnsi="Franklin Gothic Book" w:cs="Arial"/>
          <w:b/>
          <w:sz w:val="20"/>
          <w:szCs w:val="20"/>
          <w:u w:val="single"/>
        </w:rPr>
      </w:pPr>
    </w:p>
    <w:p w:rsidR="009C6744" w:rsidRPr="00C575CC" w:rsidRDefault="009C6744" w:rsidP="009C6744">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9C6744" w:rsidRPr="00C575CC" w:rsidRDefault="009C6744" w:rsidP="00ED5110">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9C6744" w:rsidRPr="00C575CC" w:rsidRDefault="009C6744" w:rsidP="009C6744">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9C6744" w:rsidRPr="00C575CC" w:rsidRDefault="009C6744" w:rsidP="00ED5110">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2"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 xml:space="preserve">,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9C6744" w:rsidRPr="00C575CC" w:rsidRDefault="009C6744" w:rsidP="009C6744">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C575CC">
        <w:rPr>
          <w:rFonts w:ascii="Franklin Gothic Book" w:hAnsi="Franklin Gothic Book" w:cs="Arial"/>
          <w:sz w:val="20"/>
          <w:szCs w:val="20"/>
        </w:rPr>
        <w:t>anonimizacji</w:t>
      </w:r>
      <w:proofErr w:type="spellEnd"/>
      <w:r w:rsidRPr="00C575CC">
        <w:rPr>
          <w:rFonts w:ascii="Franklin Gothic Book" w:hAnsi="Franklin Gothic Book" w:cs="Arial"/>
          <w:sz w:val="20"/>
          <w:szCs w:val="20"/>
        </w:rPr>
        <w:t xml:space="preserve"> takich danych osobowych.</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9C6744" w:rsidRPr="00C575CC" w:rsidRDefault="009C6744" w:rsidP="00ED5110">
      <w:pPr>
        <w:pStyle w:val="Akapitzlist"/>
        <w:numPr>
          <w:ilvl w:val="0"/>
          <w:numId w:val="6"/>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ich sprostowania – w granicach art. 16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9C6744" w:rsidRPr="00C575CC" w:rsidRDefault="009C6744" w:rsidP="00ED5110">
      <w:pPr>
        <w:pStyle w:val="Akapitzlist"/>
        <w:numPr>
          <w:ilvl w:val="1"/>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9C6744" w:rsidRPr="00C575CC" w:rsidRDefault="009C6744" w:rsidP="00ED5110">
      <w:pPr>
        <w:pStyle w:val="Akapitzlist"/>
        <w:numPr>
          <w:ilvl w:val="0"/>
          <w:numId w:val="6"/>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3" w:history="1">
        <w:r w:rsidRPr="00C575CC">
          <w:rPr>
            <w:rStyle w:val="Hipercze"/>
            <w:rFonts w:ascii="Franklin Gothic Book" w:hAnsi="Franklin Gothic Book"/>
          </w:rPr>
          <w:t>eep.iod@enea.pl</w:t>
        </w:r>
      </w:hyperlink>
      <w:r w:rsidRPr="00C575CC">
        <w:rPr>
          <w:rFonts w:ascii="Franklin Gothic Book" w:hAnsi="Franklin Gothic Book" w:cs="Arial"/>
          <w:sz w:val="20"/>
          <w:szCs w:val="20"/>
        </w:rPr>
        <w:t>.</w:t>
      </w:r>
    </w:p>
    <w:p w:rsidR="009C6744" w:rsidRPr="00C575CC" w:rsidRDefault="009C6744" w:rsidP="00ED5110">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9C6744" w:rsidRDefault="009C6744" w:rsidP="006A0B9C">
      <w:pPr>
        <w:rPr>
          <w:rFonts w:ascii="Franklin Gothic Book" w:hAnsi="Franklin Gothic Book" w:cs="Calibri"/>
          <w:szCs w:val="20"/>
        </w:rPr>
      </w:pPr>
    </w:p>
    <w:p w:rsidR="009C6744" w:rsidRDefault="009C6744" w:rsidP="009C6744">
      <w:pPr>
        <w:jc w:val="right"/>
        <w:rPr>
          <w:rFonts w:ascii="Franklin Gothic Book" w:hAnsi="Franklin Gothic Book" w:cs="Calibri"/>
          <w:szCs w:val="20"/>
        </w:rPr>
      </w:pPr>
    </w:p>
    <w:p w:rsidR="00EA42F2" w:rsidRDefault="00EA42F2" w:rsidP="00D56B79">
      <w:pPr>
        <w:rPr>
          <w:rFonts w:ascii="Franklin Gothic Book" w:hAnsi="Franklin Gothic Book" w:cs="Calibri"/>
          <w:szCs w:val="20"/>
        </w:rPr>
      </w:pPr>
    </w:p>
    <w:p w:rsidR="009C6744" w:rsidRPr="00DA2DB6" w:rsidRDefault="009C6744" w:rsidP="009C6744">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9C6744" w:rsidRPr="00C575CC" w:rsidRDefault="009C6744" w:rsidP="009C6744">
      <w:pPr>
        <w:jc w:val="right"/>
        <w:rPr>
          <w:rFonts w:ascii="Franklin Gothic Book" w:hAnsi="Franklin Gothic Book" w:cs="Calibri"/>
          <w:szCs w:val="20"/>
        </w:rPr>
      </w:pP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9C6744" w:rsidRPr="00C575CC" w:rsidRDefault="009C6744" w:rsidP="009C6744">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9C6744" w:rsidRPr="00C575CC" w:rsidRDefault="009C6744" w:rsidP="009C6744">
      <w:pPr>
        <w:jc w:val="right"/>
        <w:rPr>
          <w:rFonts w:ascii="Franklin Gothic Book" w:hAnsi="Franklin Gothic Book" w:cs="Calibri"/>
          <w:szCs w:val="20"/>
        </w:rPr>
      </w:pPr>
    </w:p>
    <w:p w:rsidR="009C6744" w:rsidRPr="00C575CC" w:rsidRDefault="009C6744" w:rsidP="00ED5110">
      <w:pPr>
        <w:pStyle w:val="Akapitzlist"/>
        <w:numPr>
          <w:ilvl w:val="0"/>
          <w:numId w:val="1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9C6744" w:rsidRPr="00C575CC" w:rsidRDefault="009C6744" w:rsidP="00ED5110">
      <w:pPr>
        <w:pStyle w:val="Akapitzlist"/>
        <w:numPr>
          <w:ilvl w:val="1"/>
          <w:numId w:val="2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9C6744" w:rsidRPr="00C575CC" w:rsidRDefault="009C6744" w:rsidP="00ED5110">
      <w:pPr>
        <w:pStyle w:val="Akapitzlist"/>
        <w:numPr>
          <w:ilvl w:val="2"/>
          <w:numId w:val="2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9C6744" w:rsidRPr="00C575CC" w:rsidRDefault="009C6744" w:rsidP="00ED5110">
      <w:pPr>
        <w:pStyle w:val="Akapitzlist"/>
        <w:numPr>
          <w:ilvl w:val="1"/>
          <w:numId w:val="2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9C6744" w:rsidRPr="00C575CC" w:rsidRDefault="009C6744" w:rsidP="009C6744">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ograniczyć dostęp do informacji chronionych  do osób, którym te informacje są niezbędne w celach określonych w </w:t>
      </w:r>
      <w:proofErr w:type="spellStart"/>
      <w:r w:rsidRPr="00C575CC">
        <w:rPr>
          <w:rFonts w:ascii="Franklin Gothic Book" w:hAnsi="Franklin Gothic Book" w:cs="Arial"/>
          <w:color w:val="000000"/>
          <w:sz w:val="20"/>
          <w:szCs w:val="20"/>
        </w:rPr>
        <w:t>ppkt</w:t>
      </w:r>
      <w:proofErr w:type="spellEnd"/>
      <w:r w:rsidRPr="00C575CC">
        <w:rPr>
          <w:rFonts w:ascii="Franklin Gothic Book" w:hAnsi="Franklin Gothic Book" w:cs="Arial"/>
          <w:color w:val="000000"/>
          <w:sz w:val="20"/>
          <w:szCs w:val="20"/>
        </w:rPr>
        <w:t>. 1.3.3 i którzy zostali zobowiązani do zachowania tajemnicy, na zasadach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w:t>
      </w:r>
      <w:r w:rsidRPr="00C575CC">
        <w:rPr>
          <w:rFonts w:ascii="Franklin Gothic Book" w:hAnsi="Franklin Gothic Book" w:cs="Arial"/>
          <w:color w:val="000000"/>
          <w:sz w:val="20"/>
          <w:szCs w:val="20"/>
        </w:rPr>
        <w:lastRenderedPageBreak/>
        <w:t xml:space="preserve">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9C6744" w:rsidRPr="00C575CC" w:rsidRDefault="009C6744" w:rsidP="00ED5110">
      <w:pPr>
        <w:pStyle w:val="Akapitzlist"/>
        <w:numPr>
          <w:ilvl w:val="1"/>
          <w:numId w:val="2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9C6744" w:rsidRPr="00C575CC" w:rsidRDefault="009C6744" w:rsidP="00ED5110">
      <w:pPr>
        <w:pStyle w:val="Akapitzlist"/>
        <w:numPr>
          <w:ilvl w:val="2"/>
          <w:numId w:val="2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9C6744" w:rsidRPr="00C575CC" w:rsidRDefault="009C6744" w:rsidP="009C6744">
      <w:pPr>
        <w:spacing w:after="120"/>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szCs w:val="20"/>
        </w:rPr>
      </w:pPr>
    </w:p>
    <w:p w:rsidR="009C6744" w:rsidRPr="00C575CC" w:rsidRDefault="009C6744" w:rsidP="009C6744">
      <w:pPr>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Helvetica"/>
          <w:b/>
          <w:color w:val="333333"/>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Pr="00C575CC" w:rsidRDefault="009C6744" w:rsidP="009C6744">
      <w:pPr>
        <w:jc w:val="right"/>
        <w:rPr>
          <w:rFonts w:ascii="Franklin Gothic Book" w:hAnsi="Franklin Gothic Book" w:cs="Calibri"/>
          <w:szCs w:val="20"/>
        </w:rPr>
      </w:pPr>
    </w:p>
    <w:p w:rsidR="009C6744" w:rsidRDefault="009C6744" w:rsidP="009C6744">
      <w:pPr>
        <w:spacing w:after="120"/>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Default="009C6744" w:rsidP="009C6744">
      <w:pPr>
        <w:spacing w:after="120"/>
        <w:jc w:val="center"/>
        <w:rPr>
          <w:rFonts w:ascii="Franklin Gothic Book" w:hAnsi="Franklin Gothic Book" w:cs="Calibri"/>
          <w:b/>
          <w:szCs w:val="20"/>
        </w:rPr>
      </w:pPr>
    </w:p>
    <w:p w:rsidR="009C6744" w:rsidRPr="00410650" w:rsidRDefault="009C6744" w:rsidP="009C6744">
      <w:pPr>
        <w:tabs>
          <w:tab w:val="left" w:pos="7455"/>
        </w:tabs>
        <w:rPr>
          <w:sz w:val="18"/>
          <w:szCs w:val="18"/>
        </w:rPr>
      </w:pPr>
      <w:r>
        <w:rPr>
          <w:sz w:val="18"/>
          <w:szCs w:val="18"/>
        </w:rPr>
        <w:tab/>
      </w:r>
    </w:p>
    <w:p w:rsidR="009C6744" w:rsidRDefault="009C6744" w:rsidP="009C6744"/>
    <w:p w:rsidR="0093553A" w:rsidRPr="00967F5C" w:rsidRDefault="0093553A" w:rsidP="0093553A">
      <w:pPr>
        <w:pStyle w:val="Akapitzlist"/>
        <w:suppressAutoHyphens/>
        <w:spacing w:before="120" w:after="0"/>
        <w:ind w:left="360"/>
        <w:jc w:val="both"/>
        <w:rPr>
          <w:rFonts w:asciiTheme="minorHAnsi" w:hAnsiTheme="minorHAnsi" w:cstheme="minorHAnsi"/>
          <w:color w:val="000000" w:themeColor="text1"/>
          <w:sz w:val="20"/>
          <w:szCs w:val="20"/>
          <w:u w:val="single"/>
        </w:rPr>
      </w:pPr>
    </w:p>
    <w:sectPr w:rsidR="0093553A" w:rsidRPr="00967F5C" w:rsidSect="0069621C">
      <w:footerReference w:type="default" r:id="rId34"/>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5B" w:rsidRDefault="0021335B" w:rsidP="00C715D2">
      <w:r>
        <w:separator/>
      </w:r>
    </w:p>
  </w:endnote>
  <w:endnote w:type="continuationSeparator" w:id="0">
    <w:p w:rsidR="0021335B" w:rsidRDefault="0021335B"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F555E4" w:rsidRPr="002F3E00" w:rsidRDefault="00F555E4" w:rsidP="009C6744">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B2701B">
              <w:rPr>
                <w:rFonts w:asciiTheme="minorHAnsi" w:hAnsiTheme="minorHAnsi" w:cstheme="minorHAnsi"/>
                <w:bCs/>
                <w:noProof/>
                <w:sz w:val="16"/>
                <w:szCs w:val="16"/>
              </w:rPr>
              <w:t>17</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B2701B">
              <w:rPr>
                <w:rFonts w:asciiTheme="minorHAnsi" w:hAnsiTheme="minorHAnsi" w:cstheme="minorHAnsi"/>
                <w:bCs/>
                <w:noProof/>
                <w:sz w:val="16"/>
                <w:szCs w:val="16"/>
              </w:rPr>
              <w:t>38</w:t>
            </w:r>
            <w:r w:rsidRPr="002F3E00">
              <w:rPr>
                <w:rFonts w:asciiTheme="minorHAnsi" w:hAnsiTheme="minorHAnsi" w:cstheme="minorHAnsi"/>
                <w:bCs/>
                <w:sz w:val="16"/>
                <w:szCs w:val="16"/>
              </w:rPr>
              <w:fldChar w:fldCharType="end"/>
            </w:r>
          </w:p>
        </w:sdtContent>
      </w:sdt>
    </w:sdtContent>
  </w:sdt>
  <w:p w:rsidR="00F555E4" w:rsidRPr="0072759C" w:rsidRDefault="00F555E4" w:rsidP="009C6744">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E4" w:rsidRPr="007E6E7A" w:rsidRDefault="00F555E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555E4" w:rsidRPr="00721CC5" w:rsidRDefault="00F555E4">
    <w:pPr>
      <w:pStyle w:val="Stopka"/>
      <w:tabs>
        <w:tab w:val="clear" w:pos="4536"/>
        <w:tab w:val="clear" w:pos="9072"/>
      </w:tabs>
    </w:pPr>
  </w:p>
  <w:p w:rsidR="00F555E4" w:rsidRPr="00721CC5" w:rsidRDefault="00F555E4">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0543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F555E4" w:rsidRPr="00E43683" w:rsidRDefault="00F555E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B2701B">
              <w:rPr>
                <w:rFonts w:ascii="Franklin Gothic Book" w:hAnsi="Franklin Gothic Book" w:cs="Arial"/>
                <w:bCs/>
                <w:noProof/>
                <w:sz w:val="16"/>
                <w:szCs w:val="16"/>
              </w:rPr>
              <w:t>22</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B2701B">
              <w:rPr>
                <w:rFonts w:ascii="Franklin Gothic Book" w:hAnsi="Franklin Gothic Book" w:cs="Arial"/>
                <w:bCs/>
                <w:noProof/>
                <w:sz w:val="16"/>
                <w:szCs w:val="16"/>
              </w:rPr>
              <w:t>38</w:t>
            </w:r>
            <w:r w:rsidRPr="00287F1B">
              <w:rPr>
                <w:rFonts w:ascii="Franklin Gothic Book" w:hAnsi="Franklin Gothic Book" w:cs="Arial"/>
                <w:bCs/>
                <w:sz w:val="16"/>
                <w:szCs w:val="16"/>
              </w:rPr>
              <w:fldChar w:fldCharType="end"/>
            </w:r>
          </w:p>
        </w:sdtContent>
      </w:sdt>
    </w:sdtContent>
  </w:sdt>
  <w:p w:rsidR="00F555E4" w:rsidRDefault="00F555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5B" w:rsidRDefault="0021335B" w:rsidP="00C715D2">
      <w:r>
        <w:separator/>
      </w:r>
    </w:p>
  </w:footnote>
  <w:footnote w:type="continuationSeparator" w:id="0">
    <w:p w:rsidR="0021335B" w:rsidRDefault="0021335B"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E4" w:rsidRDefault="00F555E4">
    <w:pPr>
      <w:pStyle w:val="Nagwek"/>
    </w:pPr>
  </w:p>
  <w:p w:rsidR="00F555E4" w:rsidRDefault="00F555E4" w:rsidP="009C6744">
    <w:pPr>
      <w:pStyle w:val="Nagwek"/>
      <w:jc w:val="right"/>
      <w:rPr>
        <w:sz w:val="22"/>
      </w:rPr>
    </w:pPr>
  </w:p>
  <w:p w:rsidR="00F555E4" w:rsidRDefault="00F555E4" w:rsidP="005C4613">
    <w:pPr>
      <w:pStyle w:val="Nagwek"/>
      <w:tabs>
        <w:tab w:val="left" w:pos="3630"/>
      </w:tabs>
      <w:rPr>
        <w:sz w:val="22"/>
      </w:rPr>
    </w:pPr>
    <w:r>
      <w:rPr>
        <w:sz w:val="22"/>
      </w:rPr>
      <w:tab/>
    </w:r>
    <w:r>
      <w:rPr>
        <w:sz w:val="22"/>
      </w:rPr>
      <w:tab/>
    </w:r>
    <w:r>
      <w:rPr>
        <w:sz w:val="22"/>
      </w:rPr>
      <w:tab/>
    </w:r>
  </w:p>
  <w:p w:rsidR="00F555E4" w:rsidRDefault="00F555E4" w:rsidP="009C6744">
    <w:pPr>
      <w:pStyle w:val="Nagwek"/>
      <w:jc w:val="right"/>
      <w:rPr>
        <w:sz w:val="22"/>
      </w:rPr>
    </w:pPr>
  </w:p>
  <w:p w:rsidR="00F555E4" w:rsidRDefault="00F555E4" w:rsidP="009C6744">
    <w:pPr>
      <w:pStyle w:val="Nagwek"/>
      <w:jc w:val="right"/>
      <w:rPr>
        <w:sz w:val="22"/>
      </w:rPr>
    </w:pPr>
  </w:p>
  <w:p w:rsidR="00F555E4" w:rsidRPr="00E22844" w:rsidRDefault="00F555E4" w:rsidP="009C6744">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5A0EBE93" wp14:editId="02B1EA8B">
          <wp:simplePos x="0" y="0"/>
          <wp:positionH relativeFrom="page">
            <wp:posOffset>716280</wp:posOffset>
          </wp:positionH>
          <wp:positionV relativeFrom="page">
            <wp:posOffset>304800</wp:posOffset>
          </wp:positionV>
          <wp:extent cx="1257300" cy="449580"/>
          <wp:effectExtent l="0" t="0" r="0" b="762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5E4" w:rsidRDefault="00F555E4">
    <w:pPr>
      <w:pStyle w:val="Nagwek"/>
      <w:tabs>
        <w:tab w:val="clear" w:pos="4536"/>
        <w:tab w:val="clear" w:pos="9072"/>
      </w:tabs>
    </w:pPr>
    <w:r>
      <w:rPr>
        <w:noProof/>
      </w:rPr>
      <w:drawing>
        <wp:anchor distT="0" distB="0" distL="114300" distR="114300" simplePos="0" relativeHeight="251659264" behindDoc="1" locked="0" layoutInCell="0" allowOverlap="1" wp14:anchorId="7E7F8180" wp14:editId="7C9815BE">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5E4" w:rsidRDefault="00F555E4">
    <w:pPr>
      <w:pStyle w:val="Nagwek"/>
      <w:tabs>
        <w:tab w:val="clear" w:pos="4536"/>
        <w:tab w:val="clear" w:pos="9072"/>
      </w:tabs>
    </w:pPr>
  </w:p>
  <w:p w:rsidR="00F555E4" w:rsidRDefault="00F555E4">
    <w:pPr>
      <w:pStyle w:val="Nagwek"/>
      <w:tabs>
        <w:tab w:val="clear" w:pos="4536"/>
        <w:tab w:val="clear" w:pos="9072"/>
      </w:tabs>
    </w:pPr>
  </w:p>
  <w:p w:rsidR="00F555E4" w:rsidRDefault="00F555E4">
    <w:pPr>
      <w:pStyle w:val="Nagwek"/>
      <w:tabs>
        <w:tab w:val="clear" w:pos="4536"/>
        <w:tab w:val="clear" w:pos="9072"/>
      </w:tabs>
    </w:pPr>
  </w:p>
  <w:p w:rsidR="00F555E4" w:rsidRDefault="00F555E4">
    <w:pPr>
      <w:pStyle w:val="Nagwek"/>
      <w:tabs>
        <w:tab w:val="clear" w:pos="4536"/>
        <w:tab w:val="clear" w:pos="9072"/>
      </w:tabs>
    </w:pPr>
  </w:p>
  <w:p w:rsidR="00F555E4" w:rsidRDefault="00F555E4">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37C47"/>
    <w:multiLevelType w:val="hybridMultilevel"/>
    <w:tmpl w:val="E69C802A"/>
    <w:lvl w:ilvl="0" w:tplc="1EC6E6E6">
      <w:start w:val="1"/>
      <w:numFmt w:val="upperRoman"/>
      <w:lvlText w:val="%1."/>
      <w:lvlJc w:val="left"/>
      <w:pPr>
        <w:ind w:left="1146" w:hanging="720"/>
      </w:pPr>
      <w:rPr>
        <w:rFonts w:ascii="Verdana" w:hAnsi="Verdana" w:hint="default"/>
        <w:sz w:val="18"/>
      </w:rPr>
    </w:lvl>
    <w:lvl w:ilvl="1" w:tplc="6A5CAC52">
      <w:start w:val="1"/>
      <w:numFmt w:val="decimal"/>
      <w:lvlText w:val="%2."/>
      <w:lvlJc w:val="left"/>
      <w:pPr>
        <w:ind w:left="1440" w:hanging="360"/>
      </w:pPr>
      <w:rPr>
        <w:rFonts w:ascii="Franklin Gothic Book" w:eastAsia="Times New Roman" w:hAnsi="Franklin Gothic Book" w:cs="Arial" w:hint="default"/>
        <w:b w:val="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B505E"/>
    <w:multiLevelType w:val="hybridMultilevel"/>
    <w:tmpl w:val="71EA8D02"/>
    <w:lvl w:ilvl="0" w:tplc="1FDA6C52">
      <w:start w:val="1"/>
      <w:numFmt w:val="upperRoman"/>
      <w:lvlText w:val="%1."/>
      <w:lvlJc w:val="left"/>
      <w:pPr>
        <w:ind w:left="1146" w:hanging="720"/>
      </w:pPr>
      <w:rPr>
        <w:rFonts w:ascii="Franklin Gothic Book" w:hAnsi="Franklin Gothic Book" w:hint="default"/>
        <w:b/>
        <w:color w:val="auto"/>
        <w:sz w:val="20"/>
        <w:szCs w:val="20"/>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FADC630E">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9303E"/>
    <w:multiLevelType w:val="multilevel"/>
    <w:tmpl w:val="0D4096AC"/>
    <w:lvl w:ilvl="0">
      <w:start w:val="7"/>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5"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251714B4"/>
    <w:multiLevelType w:val="multilevel"/>
    <w:tmpl w:val="3CC81D50"/>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strike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8D66699"/>
    <w:multiLevelType w:val="hybridMultilevel"/>
    <w:tmpl w:val="51D48C8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C47A0278">
      <w:start w:val="1"/>
      <w:numFmt w:val="decimal"/>
      <w:lvlText w:val="%4."/>
      <w:lvlJc w:val="left"/>
      <w:pPr>
        <w:ind w:left="3585" w:hanging="360"/>
      </w:pPr>
      <w:rPr>
        <w:b w:val="0"/>
        <w:sz w:val="20"/>
        <w:szCs w:val="20"/>
      </w:r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D346889"/>
    <w:multiLevelType w:val="hybridMultilevel"/>
    <w:tmpl w:val="305223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A10654"/>
    <w:multiLevelType w:val="multilevel"/>
    <w:tmpl w:val="FED0398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B357AD"/>
    <w:multiLevelType w:val="hybridMultilevel"/>
    <w:tmpl w:val="583678B4"/>
    <w:lvl w:ilvl="0" w:tplc="CB84FA3A">
      <w:start w:val="1"/>
      <w:numFmt w:val="decimal"/>
      <w:lvlText w:val="%1"/>
      <w:lvlJc w:val="left"/>
      <w:pPr>
        <w:ind w:left="1410" w:hanging="705"/>
      </w:pPr>
      <w:rPr>
        <w:rFonts w:hint="default"/>
      </w:rPr>
    </w:lvl>
    <w:lvl w:ilvl="1" w:tplc="02C0C3FE">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862EE4"/>
    <w:multiLevelType w:val="multilevel"/>
    <w:tmpl w:val="1466D630"/>
    <w:lvl w:ilvl="0">
      <w:start w:val="1"/>
      <w:numFmt w:val="decimal"/>
      <w:lvlText w:val="%1."/>
      <w:lvlJc w:val="left"/>
      <w:pPr>
        <w:ind w:left="495" w:hanging="495"/>
      </w:pPr>
      <w:rPr>
        <w:rFonts w:hint="default"/>
      </w:rPr>
    </w:lvl>
    <w:lvl w:ilvl="1">
      <w:start w:val="2"/>
      <w:numFmt w:val="decimal"/>
      <w:lvlText w:val="%1.%2."/>
      <w:lvlJc w:val="left"/>
      <w:pPr>
        <w:ind w:left="997" w:hanging="49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 w15:restartNumberingAfterBreak="0">
    <w:nsid w:val="37A2096E"/>
    <w:multiLevelType w:val="hybridMultilevel"/>
    <w:tmpl w:val="C71C287A"/>
    <w:lvl w:ilvl="0" w:tplc="0415000D">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ECD78CE"/>
    <w:multiLevelType w:val="multilevel"/>
    <w:tmpl w:val="68F0397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497" w:hanging="504"/>
      </w:pPr>
      <w:rPr>
        <w:rFonts w:ascii="Franklin Gothic Book" w:hAnsi="Franklin Gothic Book"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multilevel"/>
    <w:tmpl w:val="CC36B890"/>
    <w:lvl w:ilvl="0">
      <w:start w:val="1"/>
      <w:numFmt w:val="decimal"/>
      <w:lvlText w:val="%1."/>
      <w:lvlJc w:val="left"/>
      <w:pPr>
        <w:ind w:left="720" w:hanging="360"/>
      </w:pPr>
      <w:rPr>
        <w:b w:val="0"/>
      </w:rPr>
    </w:lvl>
    <w:lvl w:ilvl="1">
      <w:start w:val="1"/>
      <w:numFmt w:val="decimal"/>
      <w:isLgl/>
      <w:lvlText w:val="%1.%2."/>
      <w:lvlJc w:val="left"/>
      <w:pPr>
        <w:ind w:left="1004" w:hanging="720"/>
      </w:pPr>
      <w:rPr>
        <w:rFonts w:hint="default"/>
        <w:b w:val="0"/>
        <w:sz w:val="20"/>
        <w:szCs w:val="20"/>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2544AA9"/>
    <w:multiLevelType w:val="multilevel"/>
    <w:tmpl w:val="19BA4E04"/>
    <w:lvl w:ilvl="0">
      <w:start w:val="1"/>
      <w:numFmt w:val="decimal"/>
      <w:lvlText w:val="%1."/>
      <w:lvlJc w:val="left"/>
      <w:pPr>
        <w:ind w:left="1800" w:hanging="360"/>
      </w:pPr>
    </w:lvl>
    <w:lvl w:ilvl="1">
      <w:start w:val="1"/>
      <w:numFmt w:val="decimal"/>
      <w:isLgl/>
      <w:lvlText w:val="%1.%2."/>
      <w:lvlJc w:val="left"/>
      <w:pPr>
        <w:ind w:left="2145" w:hanging="7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2EB7752"/>
    <w:multiLevelType w:val="multilevel"/>
    <w:tmpl w:val="2A6AA200"/>
    <w:lvl w:ilvl="0">
      <w:start w:val="2"/>
      <w:numFmt w:val="decimal"/>
      <w:lvlText w:val="%1."/>
      <w:lvlJc w:val="left"/>
      <w:pPr>
        <w:ind w:left="360" w:hanging="360"/>
      </w:pPr>
      <w:rPr>
        <w:rFonts w:hint="default"/>
        <w:sz w:val="20"/>
        <w:szCs w:val="2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2F4920"/>
    <w:multiLevelType w:val="hybridMultilevel"/>
    <w:tmpl w:val="41F4AC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36542D"/>
    <w:multiLevelType w:val="multilevel"/>
    <w:tmpl w:val="035AD2C8"/>
    <w:lvl w:ilvl="0">
      <w:start w:val="1"/>
      <w:numFmt w:val="decimal"/>
      <w:lvlText w:val="%1."/>
      <w:lvlJc w:val="left"/>
      <w:pPr>
        <w:ind w:left="360" w:hanging="360"/>
      </w:pPr>
      <w:rPr>
        <w:rFonts w:ascii="Franklin Gothic Book" w:hAnsi="Franklin Gothic Book" w:hint="default"/>
        <w:b w:val="0"/>
        <w:color w:val="auto"/>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EE085F"/>
    <w:multiLevelType w:val="hybridMultilevel"/>
    <w:tmpl w:val="8EBAE26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44E082D"/>
    <w:multiLevelType w:val="hybridMultilevel"/>
    <w:tmpl w:val="BAF861C2"/>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15:restartNumberingAfterBreak="0">
    <w:nsid w:val="54A91D92"/>
    <w:multiLevelType w:val="hybridMultilevel"/>
    <w:tmpl w:val="2DD0D370"/>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8" w15:restartNumberingAfterBreak="0">
    <w:nsid w:val="591E0C22"/>
    <w:multiLevelType w:val="multilevel"/>
    <w:tmpl w:val="513A7FB6"/>
    <w:lvl w:ilvl="0">
      <w:start w:val="2"/>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rPr>
    </w:lvl>
    <w:lvl w:ilvl="2">
      <w:start w:val="1"/>
      <w:numFmt w:val="decimal"/>
      <w:lvlText w:val="%3."/>
      <w:lvlJc w:val="left"/>
      <w:pPr>
        <w:ind w:left="1854" w:hanging="720"/>
      </w:pPr>
      <w:rPr>
        <w:rFonts w:ascii="Franklin Gothic Book" w:eastAsia="Times New Roman" w:hAnsi="Franklin Gothic Book" w:cs="Arial" w:hint="default"/>
        <w:b w:val="0"/>
        <w:color w:val="auto"/>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202C53"/>
    <w:multiLevelType w:val="hybridMultilevel"/>
    <w:tmpl w:val="390E61E2"/>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2" w15:restartNumberingAfterBreak="0">
    <w:nsid w:val="60950193"/>
    <w:multiLevelType w:val="multilevel"/>
    <w:tmpl w:val="692675E6"/>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sz w:val="20"/>
        <w:szCs w:val="20"/>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6" w15:restartNumberingAfterBreak="0">
    <w:nsid w:val="659303F0"/>
    <w:multiLevelType w:val="hybridMultilevel"/>
    <w:tmpl w:val="2762512A"/>
    <w:lvl w:ilvl="0" w:tplc="CB84FA3A">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F4663D"/>
    <w:multiLevelType w:val="multilevel"/>
    <w:tmpl w:val="FADEC6D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0" w15:restartNumberingAfterBreak="0">
    <w:nsid w:val="71046601"/>
    <w:multiLevelType w:val="hybridMultilevel"/>
    <w:tmpl w:val="ED600046"/>
    <w:lvl w:ilvl="0" w:tplc="0415000D">
      <w:start w:val="1"/>
      <w:numFmt w:val="bullet"/>
      <w:lvlText w:val=""/>
      <w:lvlJc w:val="left"/>
      <w:pPr>
        <w:ind w:left="1786" w:hanging="360"/>
      </w:pPr>
      <w:rPr>
        <w:rFonts w:ascii="Wingdings" w:hAnsi="Wingding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1" w15:restartNumberingAfterBreak="0">
    <w:nsid w:val="72EA55CA"/>
    <w:multiLevelType w:val="hybridMultilevel"/>
    <w:tmpl w:val="F54C080E"/>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2" w15:restartNumberingAfterBreak="0">
    <w:nsid w:val="751876E0"/>
    <w:multiLevelType w:val="hybridMultilevel"/>
    <w:tmpl w:val="021EA558"/>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8AD20432">
      <w:start w:val="9"/>
      <w:numFmt w:val="upperRoman"/>
      <w:lvlText w:val="%5."/>
      <w:lvlJc w:val="left"/>
      <w:pPr>
        <w:ind w:left="3600" w:hanging="720"/>
      </w:pPr>
      <w:rPr>
        <w:rFonts w:eastAsia="Tahoma,Bold" w:cs="Tahoma,Bold" w:hint="default"/>
        <w:b w:val="0"/>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EB495C"/>
    <w:multiLevelType w:val="multilevel"/>
    <w:tmpl w:val="0D1A0EB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8F21BEF"/>
    <w:multiLevelType w:val="hybridMultilevel"/>
    <w:tmpl w:val="9454DB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1"/>
  </w:num>
  <w:num w:numId="2">
    <w:abstractNumId w:val="24"/>
  </w:num>
  <w:num w:numId="3">
    <w:abstractNumId w:val="17"/>
  </w:num>
  <w:num w:numId="4">
    <w:abstractNumId w:val="0"/>
  </w:num>
  <w:num w:numId="5">
    <w:abstractNumId w:val="43"/>
  </w:num>
  <w:num w:numId="6">
    <w:abstractNumId w:val="37"/>
  </w:num>
  <w:num w:numId="7">
    <w:abstractNumId w:val="29"/>
  </w:num>
  <w:num w:numId="8">
    <w:abstractNumId w:val="13"/>
  </w:num>
  <w:num w:numId="9">
    <w:abstractNumId w:val="39"/>
  </w:num>
  <w:num w:numId="10">
    <w:abstractNumId w:val="5"/>
  </w:num>
  <w:num w:numId="11">
    <w:abstractNumId w:val="32"/>
  </w:num>
  <w:num w:numId="12">
    <w:abstractNumId w:val="35"/>
  </w:num>
  <w:num w:numId="13">
    <w:abstractNumId w:val="20"/>
  </w:num>
  <w:num w:numId="14">
    <w:abstractNumId w:val="16"/>
  </w:num>
  <w:num w:numId="15">
    <w:abstractNumId w:val="23"/>
  </w:num>
  <w:num w:numId="16">
    <w:abstractNumId w:val="42"/>
  </w:num>
  <w:num w:numId="17">
    <w:abstractNumId w:val="34"/>
  </w:num>
  <w:num w:numId="18">
    <w:abstractNumId w:val="18"/>
  </w:num>
  <w:num w:numId="19">
    <w:abstractNumId w:val="2"/>
  </w:num>
  <w:num w:numId="20">
    <w:abstractNumId w:val="9"/>
  </w:num>
  <w:num w:numId="21">
    <w:abstractNumId w:val="8"/>
  </w:num>
  <w:num w:numId="22">
    <w:abstractNumId w:val="46"/>
  </w:num>
  <w:num w:numId="23">
    <w:abstractNumId w:val="30"/>
  </w:num>
  <w:num w:numId="24">
    <w:abstractNumId w:val="3"/>
  </w:num>
  <w:num w:numId="25">
    <w:abstractNumId w:val="6"/>
  </w:num>
  <w:num w:numId="26">
    <w:abstractNumId w:val="38"/>
  </w:num>
  <w:num w:numId="27">
    <w:abstractNumId w:val="33"/>
  </w:num>
  <w:num w:numId="28">
    <w:abstractNumId w:val="1"/>
  </w:num>
  <w:num w:numId="29">
    <w:abstractNumId w:val="21"/>
  </w:num>
  <w:num w:numId="30">
    <w:abstractNumId w:val="7"/>
  </w:num>
  <w:num w:numId="31">
    <w:abstractNumId w:val="26"/>
  </w:num>
  <w:num w:numId="32">
    <w:abstractNumId w:val="41"/>
  </w:num>
  <w:num w:numId="33">
    <w:abstractNumId w:val="22"/>
  </w:num>
  <w:num w:numId="34">
    <w:abstractNumId w:val="44"/>
  </w:num>
  <w:num w:numId="35">
    <w:abstractNumId w:val="4"/>
  </w:num>
  <w:num w:numId="36">
    <w:abstractNumId w:val="36"/>
  </w:num>
  <w:num w:numId="37">
    <w:abstractNumId w:val="12"/>
  </w:num>
  <w:num w:numId="38">
    <w:abstractNumId w:val="14"/>
  </w:num>
  <w:num w:numId="39">
    <w:abstractNumId w:val="28"/>
  </w:num>
  <w:num w:numId="40">
    <w:abstractNumId w:val="19"/>
  </w:num>
  <w:num w:numId="41">
    <w:abstractNumId w:val="40"/>
  </w:num>
  <w:num w:numId="42">
    <w:abstractNumId w:val="31"/>
  </w:num>
  <w:num w:numId="43">
    <w:abstractNumId w:val="10"/>
  </w:num>
  <w:num w:numId="44">
    <w:abstractNumId w:val="25"/>
  </w:num>
  <w:num w:numId="45">
    <w:abstractNumId w:val="45"/>
  </w:num>
  <w:num w:numId="46">
    <w:abstractNumId w:val="15"/>
  </w:num>
  <w:num w:numId="47">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413F"/>
    <w:rsid w:val="00004D62"/>
    <w:rsid w:val="00004FDB"/>
    <w:rsid w:val="00005384"/>
    <w:rsid w:val="00005BAF"/>
    <w:rsid w:val="00006F52"/>
    <w:rsid w:val="000077AC"/>
    <w:rsid w:val="000174E8"/>
    <w:rsid w:val="00022860"/>
    <w:rsid w:val="000244ED"/>
    <w:rsid w:val="00026AEE"/>
    <w:rsid w:val="00027ADB"/>
    <w:rsid w:val="00031FEB"/>
    <w:rsid w:val="00033A62"/>
    <w:rsid w:val="00040CEE"/>
    <w:rsid w:val="00042EAC"/>
    <w:rsid w:val="00043261"/>
    <w:rsid w:val="00044676"/>
    <w:rsid w:val="00044BA4"/>
    <w:rsid w:val="00044E0D"/>
    <w:rsid w:val="0005254C"/>
    <w:rsid w:val="000546FF"/>
    <w:rsid w:val="000604FF"/>
    <w:rsid w:val="00061286"/>
    <w:rsid w:val="00061B1C"/>
    <w:rsid w:val="000625D0"/>
    <w:rsid w:val="00065962"/>
    <w:rsid w:val="00067269"/>
    <w:rsid w:val="000717C3"/>
    <w:rsid w:val="000734E5"/>
    <w:rsid w:val="00073DF4"/>
    <w:rsid w:val="00074682"/>
    <w:rsid w:val="00076AAB"/>
    <w:rsid w:val="00082043"/>
    <w:rsid w:val="00087583"/>
    <w:rsid w:val="000903F1"/>
    <w:rsid w:val="00090562"/>
    <w:rsid w:val="00090E58"/>
    <w:rsid w:val="000967FA"/>
    <w:rsid w:val="000A1F7E"/>
    <w:rsid w:val="000A23E2"/>
    <w:rsid w:val="000A2590"/>
    <w:rsid w:val="000A7649"/>
    <w:rsid w:val="000A7668"/>
    <w:rsid w:val="000B135C"/>
    <w:rsid w:val="000B241B"/>
    <w:rsid w:val="000B3DFD"/>
    <w:rsid w:val="000B6F0B"/>
    <w:rsid w:val="000C0759"/>
    <w:rsid w:val="000C18BC"/>
    <w:rsid w:val="000C5546"/>
    <w:rsid w:val="000C685F"/>
    <w:rsid w:val="000D6601"/>
    <w:rsid w:val="000D76A9"/>
    <w:rsid w:val="000D77D7"/>
    <w:rsid w:val="000E2198"/>
    <w:rsid w:val="000E3EED"/>
    <w:rsid w:val="000E578F"/>
    <w:rsid w:val="000E5B5A"/>
    <w:rsid w:val="000E7975"/>
    <w:rsid w:val="000F3C06"/>
    <w:rsid w:val="000F5AB7"/>
    <w:rsid w:val="000F69E8"/>
    <w:rsid w:val="000F7D8D"/>
    <w:rsid w:val="001058CB"/>
    <w:rsid w:val="0011080E"/>
    <w:rsid w:val="001111EC"/>
    <w:rsid w:val="00116AB3"/>
    <w:rsid w:val="00117406"/>
    <w:rsid w:val="0012673E"/>
    <w:rsid w:val="001274EF"/>
    <w:rsid w:val="0013044B"/>
    <w:rsid w:val="00130907"/>
    <w:rsid w:val="001311A8"/>
    <w:rsid w:val="00131897"/>
    <w:rsid w:val="00135F23"/>
    <w:rsid w:val="001378B5"/>
    <w:rsid w:val="001408AC"/>
    <w:rsid w:val="00142AA6"/>
    <w:rsid w:val="0014402D"/>
    <w:rsid w:val="00151297"/>
    <w:rsid w:val="00151E5E"/>
    <w:rsid w:val="0015273F"/>
    <w:rsid w:val="0015427A"/>
    <w:rsid w:val="001603DC"/>
    <w:rsid w:val="00160E5A"/>
    <w:rsid w:val="00163CB7"/>
    <w:rsid w:val="00166452"/>
    <w:rsid w:val="0017028E"/>
    <w:rsid w:val="00171532"/>
    <w:rsid w:val="00175CF9"/>
    <w:rsid w:val="00177193"/>
    <w:rsid w:val="00177818"/>
    <w:rsid w:val="001929FB"/>
    <w:rsid w:val="00195274"/>
    <w:rsid w:val="00195499"/>
    <w:rsid w:val="001A4749"/>
    <w:rsid w:val="001B1A21"/>
    <w:rsid w:val="001B1E8F"/>
    <w:rsid w:val="001B4B27"/>
    <w:rsid w:val="001B55F0"/>
    <w:rsid w:val="001B6C5D"/>
    <w:rsid w:val="001C0F31"/>
    <w:rsid w:val="001C300E"/>
    <w:rsid w:val="001C4A92"/>
    <w:rsid w:val="001C5095"/>
    <w:rsid w:val="001C580B"/>
    <w:rsid w:val="001C78C9"/>
    <w:rsid w:val="001D02E9"/>
    <w:rsid w:val="001D492D"/>
    <w:rsid w:val="001D791A"/>
    <w:rsid w:val="001E1505"/>
    <w:rsid w:val="001E5C91"/>
    <w:rsid w:val="001E5E08"/>
    <w:rsid w:val="001E7135"/>
    <w:rsid w:val="001E7A7C"/>
    <w:rsid w:val="001F1019"/>
    <w:rsid w:val="001F3955"/>
    <w:rsid w:val="00200338"/>
    <w:rsid w:val="002034A1"/>
    <w:rsid w:val="00206158"/>
    <w:rsid w:val="00206624"/>
    <w:rsid w:val="00211A24"/>
    <w:rsid w:val="00212444"/>
    <w:rsid w:val="0021335B"/>
    <w:rsid w:val="00221FFC"/>
    <w:rsid w:val="002231BC"/>
    <w:rsid w:val="00227495"/>
    <w:rsid w:val="00231D3A"/>
    <w:rsid w:val="002320C0"/>
    <w:rsid w:val="00232372"/>
    <w:rsid w:val="0023271C"/>
    <w:rsid w:val="002356F5"/>
    <w:rsid w:val="00236A50"/>
    <w:rsid w:val="002429A1"/>
    <w:rsid w:val="00244555"/>
    <w:rsid w:val="002542AE"/>
    <w:rsid w:val="00256505"/>
    <w:rsid w:val="00257E3A"/>
    <w:rsid w:val="00266F87"/>
    <w:rsid w:val="0026726D"/>
    <w:rsid w:val="00267D4F"/>
    <w:rsid w:val="00271460"/>
    <w:rsid w:val="00275CEA"/>
    <w:rsid w:val="00280D92"/>
    <w:rsid w:val="0028327C"/>
    <w:rsid w:val="002848FC"/>
    <w:rsid w:val="00287F1B"/>
    <w:rsid w:val="00291989"/>
    <w:rsid w:val="002920F0"/>
    <w:rsid w:val="0029231A"/>
    <w:rsid w:val="00294F90"/>
    <w:rsid w:val="00297D71"/>
    <w:rsid w:val="002A03CA"/>
    <w:rsid w:val="002A065B"/>
    <w:rsid w:val="002A153E"/>
    <w:rsid w:val="002A68EF"/>
    <w:rsid w:val="002B43BF"/>
    <w:rsid w:val="002C0B4C"/>
    <w:rsid w:val="002C1695"/>
    <w:rsid w:val="002C1E89"/>
    <w:rsid w:val="002C24DA"/>
    <w:rsid w:val="002C5397"/>
    <w:rsid w:val="002D0672"/>
    <w:rsid w:val="002D07DB"/>
    <w:rsid w:val="002D0C8D"/>
    <w:rsid w:val="002D1121"/>
    <w:rsid w:val="002D6ADC"/>
    <w:rsid w:val="002D79C1"/>
    <w:rsid w:val="002E71A8"/>
    <w:rsid w:val="002F2E69"/>
    <w:rsid w:val="002F4256"/>
    <w:rsid w:val="002F43BC"/>
    <w:rsid w:val="002F470C"/>
    <w:rsid w:val="002F5898"/>
    <w:rsid w:val="002F7F8D"/>
    <w:rsid w:val="00300413"/>
    <w:rsid w:val="00301C14"/>
    <w:rsid w:val="00303243"/>
    <w:rsid w:val="00303F67"/>
    <w:rsid w:val="00312108"/>
    <w:rsid w:val="00312C50"/>
    <w:rsid w:val="0031404D"/>
    <w:rsid w:val="003177E3"/>
    <w:rsid w:val="00321E8A"/>
    <w:rsid w:val="00323FE9"/>
    <w:rsid w:val="0032426D"/>
    <w:rsid w:val="00327881"/>
    <w:rsid w:val="00327F56"/>
    <w:rsid w:val="00353AEC"/>
    <w:rsid w:val="00354704"/>
    <w:rsid w:val="003559B8"/>
    <w:rsid w:val="0036560A"/>
    <w:rsid w:val="00371BB0"/>
    <w:rsid w:val="00373061"/>
    <w:rsid w:val="00373112"/>
    <w:rsid w:val="00377348"/>
    <w:rsid w:val="0038041B"/>
    <w:rsid w:val="00380AD0"/>
    <w:rsid w:val="00386091"/>
    <w:rsid w:val="00386D2C"/>
    <w:rsid w:val="003915B1"/>
    <w:rsid w:val="0039426E"/>
    <w:rsid w:val="003A2985"/>
    <w:rsid w:val="003A47C8"/>
    <w:rsid w:val="003B05EC"/>
    <w:rsid w:val="003B17B9"/>
    <w:rsid w:val="003B2764"/>
    <w:rsid w:val="003B4C59"/>
    <w:rsid w:val="003C145E"/>
    <w:rsid w:val="003C52B1"/>
    <w:rsid w:val="003C554A"/>
    <w:rsid w:val="003C5BC4"/>
    <w:rsid w:val="003D1FBA"/>
    <w:rsid w:val="003D220C"/>
    <w:rsid w:val="003D560E"/>
    <w:rsid w:val="003D6591"/>
    <w:rsid w:val="003E29A8"/>
    <w:rsid w:val="003E691F"/>
    <w:rsid w:val="003F3B3A"/>
    <w:rsid w:val="003F43C1"/>
    <w:rsid w:val="003F4410"/>
    <w:rsid w:val="003F5D71"/>
    <w:rsid w:val="003F7E6A"/>
    <w:rsid w:val="004008EA"/>
    <w:rsid w:val="004023E9"/>
    <w:rsid w:val="00406CDE"/>
    <w:rsid w:val="0040752D"/>
    <w:rsid w:val="004078AF"/>
    <w:rsid w:val="004126A4"/>
    <w:rsid w:val="00416300"/>
    <w:rsid w:val="00416784"/>
    <w:rsid w:val="004202CD"/>
    <w:rsid w:val="00420609"/>
    <w:rsid w:val="00420F9A"/>
    <w:rsid w:val="00427FA7"/>
    <w:rsid w:val="00431AFA"/>
    <w:rsid w:val="00431BBD"/>
    <w:rsid w:val="004348DA"/>
    <w:rsid w:val="00443F83"/>
    <w:rsid w:val="00445960"/>
    <w:rsid w:val="00446E9A"/>
    <w:rsid w:val="00451F8C"/>
    <w:rsid w:val="004615F5"/>
    <w:rsid w:val="0046215F"/>
    <w:rsid w:val="004647F0"/>
    <w:rsid w:val="00464E98"/>
    <w:rsid w:val="004706CF"/>
    <w:rsid w:val="00471659"/>
    <w:rsid w:val="004727D3"/>
    <w:rsid w:val="004808E4"/>
    <w:rsid w:val="00484650"/>
    <w:rsid w:val="00484853"/>
    <w:rsid w:val="00485545"/>
    <w:rsid w:val="004926D1"/>
    <w:rsid w:val="00493BCD"/>
    <w:rsid w:val="00494E0B"/>
    <w:rsid w:val="00496040"/>
    <w:rsid w:val="004A1FF4"/>
    <w:rsid w:val="004A37D7"/>
    <w:rsid w:val="004A52BB"/>
    <w:rsid w:val="004A715D"/>
    <w:rsid w:val="004A7C2D"/>
    <w:rsid w:val="004A7DBC"/>
    <w:rsid w:val="004B0DDB"/>
    <w:rsid w:val="004B37B9"/>
    <w:rsid w:val="004B47D8"/>
    <w:rsid w:val="004B6229"/>
    <w:rsid w:val="004C09EA"/>
    <w:rsid w:val="004C0EC9"/>
    <w:rsid w:val="004C1920"/>
    <w:rsid w:val="004C3541"/>
    <w:rsid w:val="004D3600"/>
    <w:rsid w:val="004D47CE"/>
    <w:rsid w:val="004D5CAF"/>
    <w:rsid w:val="004E1DA0"/>
    <w:rsid w:val="004E263A"/>
    <w:rsid w:val="004E7C26"/>
    <w:rsid w:val="004F0818"/>
    <w:rsid w:val="004F08C0"/>
    <w:rsid w:val="004F08C2"/>
    <w:rsid w:val="00501189"/>
    <w:rsid w:val="005019FE"/>
    <w:rsid w:val="0050527F"/>
    <w:rsid w:val="00510C50"/>
    <w:rsid w:val="005146DC"/>
    <w:rsid w:val="00520081"/>
    <w:rsid w:val="0052247C"/>
    <w:rsid w:val="00523C00"/>
    <w:rsid w:val="005255F4"/>
    <w:rsid w:val="00526E8A"/>
    <w:rsid w:val="005308C0"/>
    <w:rsid w:val="00530BFC"/>
    <w:rsid w:val="0053786F"/>
    <w:rsid w:val="00541425"/>
    <w:rsid w:val="00550931"/>
    <w:rsid w:val="005520D4"/>
    <w:rsid w:val="005524B2"/>
    <w:rsid w:val="00554792"/>
    <w:rsid w:val="00555A62"/>
    <w:rsid w:val="005576B6"/>
    <w:rsid w:val="00561561"/>
    <w:rsid w:val="0056194D"/>
    <w:rsid w:val="00573763"/>
    <w:rsid w:val="0057551A"/>
    <w:rsid w:val="0057559A"/>
    <w:rsid w:val="00586E79"/>
    <w:rsid w:val="00590A1B"/>
    <w:rsid w:val="005948B3"/>
    <w:rsid w:val="0059719C"/>
    <w:rsid w:val="005A0C47"/>
    <w:rsid w:val="005A3A86"/>
    <w:rsid w:val="005A4720"/>
    <w:rsid w:val="005A67C6"/>
    <w:rsid w:val="005A6A75"/>
    <w:rsid w:val="005A7886"/>
    <w:rsid w:val="005A7BFC"/>
    <w:rsid w:val="005B39D0"/>
    <w:rsid w:val="005B6D8D"/>
    <w:rsid w:val="005C230B"/>
    <w:rsid w:val="005C4613"/>
    <w:rsid w:val="005C4857"/>
    <w:rsid w:val="005C7F9E"/>
    <w:rsid w:val="005D441D"/>
    <w:rsid w:val="005D467D"/>
    <w:rsid w:val="005D63BE"/>
    <w:rsid w:val="005E2C1D"/>
    <w:rsid w:val="00601A4C"/>
    <w:rsid w:val="00601AD1"/>
    <w:rsid w:val="00602118"/>
    <w:rsid w:val="0060398D"/>
    <w:rsid w:val="00605A7C"/>
    <w:rsid w:val="006104CF"/>
    <w:rsid w:val="00612F51"/>
    <w:rsid w:val="00613F91"/>
    <w:rsid w:val="0061660A"/>
    <w:rsid w:val="0062389B"/>
    <w:rsid w:val="00623FA3"/>
    <w:rsid w:val="006241D5"/>
    <w:rsid w:val="006276E3"/>
    <w:rsid w:val="00627B37"/>
    <w:rsid w:val="00630D78"/>
    <w:rsid w:val="0063114D"/>
    <w:rsid w:val="006320FF"/>
    <w:rsid w:val="00632F25"/>
    <w:rsid w:val="00636E23"/>
    <w:rsid w:val="0063782F"/>
    <w:rsid w:val="00640C92"/>
    <w:rsid w:val="0064195C"/>
    <w:rsid w:val="00643397"/>
    <w:rsid w:val="00643CED"/>
    <w:rsid w:val="00644AA3"/>
    <w:rsid w:val="00651805"/>
    <w:rsid w:val="00652327"/>
    <w:rsid w:val="00654F30"/>
    <w:rsid w:val="006611D4"/>
    <w:rsid w:val="00674C71"/>
    <w:rsid w:val="00683216"/>
    <w:rsid w:val="006838A1"/>
    <w:rsid w:val="00686A83"/>
    <w:rsid w:val="006906FC"/>
    <w:rsid w:val="00693EF4"/>
    <w:rsid w:val="006951EB"/>
    <w:rsid w:val="0069621C"/>
    <w:rsid w:val="006972EA"/>
    <w:rsid w:val="00697405"/>
    <w:rsid w:val="006A0B9C"/>
    <w:rsid w:val="006A58A9"/>
    <w:rsid w:val="006B272F"/>
    <w:rsid w:val="006B32DF"/>
    <w:rsid w:val="006B4939"/>
    <w:rsid w:val="006B5B17"/>
    <w:rsid w:val="006D146A"/>
    <w:rsid w:val="006D4288"/>
    <w:rsid w:val="006D6FC4"/>
    <w:rsid w:val="006E0CA9"/>
    <w:rsid w:val="006E2589"/>
    <w:rsid w:val="006E488F"/>
    <w:rsid w:val="006E4951"/>
    <w:rsid w:val="006F1AB9"/>
    <w:rsid w:val="006F3710"/>
    <w:rsid w:val="00701132"/>
    <w:rsid w:val="00702649"/>
    <w:rsid w:val="007032AD"/>
    <w:rsid w:val="00704821"/>
    <w:rsid w:val="0070492D"/>
    <w:rsid w:val="00714E69"/>
    <w:rsid w:val="007165CD"/>
    <w:rsid w:val="00716D9A"/>
    <w:rsid w:val="007231A9"/>
    <w:rsid w:val="00724066"/>
    <w:rsid w:val="00727FC7"/>
    <w:rsid w:val="007310C4"/>
    <w:rsid w:val="00742604"/>
    <w:rsid w:val="00746543"/>
    <w:rsid w:val="0074786E"/>
    <w:rsid w:val="00751998"/>
    <w:rsid w:val="00752D22"/>
    <w:rsid w:val="00754F33"/>
    <w:rsid w:val="00764CF9"/>
    <w:rsid w:val="00765486"/>
    <w:rsid w:val="00771614"/>
    <w:rsid w:val="00776605"/>
    <w:rsid w:val="00780CFB"/>
    <w:rsid w:val="00781B12"/>
    <w:rsid w:val="00787BC4"/>
    <w:rsid w:val="0079299A"/>
    <w:rsid w:val="007A2732"/>
    <w:rsid w:val="007A4195"/>
    <w:rsid w:val="007A526A"/>
    <w:rsid w:val="007A69F5"/>
    <w:rsid w:val="007A7109"/>
    <w:rsid w:val="007B1910"/>
    <w:rsid w:val="007B33A5"/>
    <w:rsid w:val="007B7D3F"/>
    <w:rsid w:val="007C3D0B"/>
    <w:rsid w:val="007C4B07"/>
    <w:rsid w:val="007C7631"/>
    <w:rsid w:val="007D2742"/>
    <w:rsid w:val="007E0C1D"/>
    <w:rsid w:val="007E2519"/>
    <w:rsid w:val="007E5499"/>
    <w:rsid w:val="007E67B6"/>
    <w:rsid w:val="007E6BF9"/>
    <w:rsid w:val="007E7D2D"/>
    <w:rsid w:val="007F0022"/>
    <w:rsid w:val="007F00C1"/>
    <w:rsid w:val="007F23C9"/>
    <w:rsid w:val="007F286A"/>
    <w:rsid w:val="007F3242"/>
    <w:rsid w:val="007F5A5A"/>
    <w:rsid w:val="008026B1"/>
    <w:rsid w:val="008029A2"/>
    <w:rsid w:val="00804E0E"/>
    <w:rsid w:val="00811602"/>
    <w:rsid w:val="00817FE1"/>
    <w:rsid w:val="008216B4"/>
    <w:rsid w:val="00824084"/>
    <w:rsid w:val="0082495A"/>
    <w:rsid w:val="00824B2E"/>
    <w:rsid w:val="00824B40"/>
    <w:rsid w:val="008272F8"/>
    <w:rsid w:val="00831860"/>
    <w:rsid w:val="00831A63"/>
    <w:rsid w:val="0083576C"/>
    <w:rsid w:val="008357FF"/>
    <w:rsid w:val="00835D35"/>
    <w:rsid w:val="008411BB"/>
    <w:rsid w:val="00842A99"/>
    <w:rsid w:val="008447FD"/>
    <w:rsid w:val="008467DC"/>
    <w:rsid w:val="00851B1D"/>
    <w:rsid w:val="00853C45"/>
    <w:rsid w:val="00855E54"/>
    <w:rsid w:val="00857EBB"/>
    <w:rsid w:val="00862036"/>
    <w:rsid w:val="008637B7"/>
    <w:rsid w:val="00866B87"/>
    <w:rsid w:val="0087331E"/>
    <w:rsid w:val="00882A85"/>
    <w:rsid w:val="00883C47"/>
    <w:rsid w:val="008855B0"/>
    <w:rsid w:val="00886CE8"/>
    <w:rsid w:val="008900AF"/>
    <w:rsid w:val="00891BC3"/>
    <w:rsid w:val="00892431"/>
    <w:rsid w:val="008949AD"/>
    <w:rsid w:val="008A2C3C"/>
    <w:rsid w:val="008A2FD0"/>
    <w:rsid w:val="008A6D99"/>
    <w:rsid w:val="008B5763"/>
    <w:rsid w:val="008D23F8"/>
    <w:rsid w:val="008D627B"/>
    <w:rsid w:val="008D73A1"/>
    <w:rsid w:val="008D74FE"/>
    <w:rsid w:val="008D7B48"/>
    <w:rsid w:val="008E02E4"/>
    <w:rsid w:val="008E5A0D"/>
    <w:rsid w:val="008E5CD8"/>
    <w:rsid w:val="008F3617"/>
    <w:rsid w:val="008F57DF"/>
    <w:rsid w:val="008F6326"/>
    <w:rsid w:val="00900701"/>
    <w:rsid w:val="00901732"/>
    <w:rsid w:val="00902441"/>
    <w:rsid w:val="00906E72"/>
    <w:rsid w:val="009115DC"/>
    <w:rsid w:val="009163A2"/>
    <w:rsid w:val="0091772D"/>
    <w:rsid w:val="00922D42"/>
    <w:rsid w:val="00934837"/>
    <w:rsid w:val="0093553A"/>
    <w:rsid w:val="009408BA"/>
    <w:rsid w:val="00942294"/>
    <w:rsid w:val="0094417E"/>
    <w:rsid w:val="00944AA9"/>
    <w:rsid w:val="00950C98"/>
    <w:rsid w:val="0095195B"/>
    <w:rsid w:val="00952075"/>
    <w:rsid w:val="009543EC"/>
    <w:rsid w:val="00957EDA"/>
    <w:rsid w:val="00960061"/>
    <w:rsid w:val="00960122"/>
    <w:rsid w:val="00960982"/>
    <w:rsid w:val="009628BC"/>
    <w:rsid w:val="009660D8"/>
    <w:rsid w:val="0097028C"/>
    <w:rsid w:val="00973E1B"/>
    <w:rsid w:val="00975103"/>
    <w:rsid w:val="0097668B"/>
    <w:rsid w:val="00980199"/>
    <w:rsid w:val="0098769F"/>
    <w:rsid w:val="0099647B"/>
    <w:rsid w:val="009A0F84"/>
    <w:rsid w:val="009A6B5D"/>
    <w:rsid w:val="009B18E8"/>
    <w:rsid w:val="009B20C9"/>
    <w:rsid w:val="009B2743"/>
    <w:rsid w:val="009B2A58"/>
    <w:rsid w:val="009B4105"/>
    <w:rsid w:val="009B5540"/>
    <w:rsid w:val="009C1DFB"/>
    <w:rsid w:val="009C2304"/>
    <w:rsid w:val="009C6744"/>
    <w:rsid w:val="009D3B73"/>
    <w:rsid w:val="009D5233"/>
    <w:rsid w:val="009D59EA"/>
    <w:rsid w:val="009D78B9"/>
    <w:rsid w:val="009D7DBB"/>
    <w:rsid w:val="009E1DB4"/>
    <w:rsid w:val="009E2A80"/>
    <w:rsid w:val="009E40A3"/>
    <w:rsid w:val="009E6057"/>
    <w:rsid w:val="009E7F68"/>
    <w:rsid w:val="009F07FD"/>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7557"/>
    <w:rsid w:val="00A27CC3"/>
    <w:rsid w:val="00A3020A"/>
    <w:rsid w:val="00A30FEE"/>
    <w:rsid w:val="00A32196"/>
    <w:rsid w:val="00A3427C"/>
    <w:rsid w:val="00A35EBE"/>
    <w:rsid w:val="00A36036"/>
    <w:rsid w:val="00A36AC7"/>
    <w:rsid w:val="00A42CB3"/>
    <w:rsid w:val="00A43696"/>
    <w:rsid w:val="00A47251"/>
    <w:rsid w:val="00A47668"/>
    <w:rsid w:val="00A50815"/>
    <w:rsid w:val="00A529DF"/>
    <w:rsid w:val="00A53D9E"/>
    <w:rsid w:val="00A66603"/>
    <w:rsid w:val="00A66943"/>
    <w:rsid w:val="00A67717"/>
    <w:rsid w:val="00A713C4"/>
    <w:rsid w:val="00A71B50"/>
    <w:rsid w:val="00A8104C"/>
    <w:rsid w:val="00A81776"/>
    <w:rsid w:val="00A82120"/>
    <w:rsid w:val="00A8397E"/>
    <w:rsid w:val="00A842EC"/>
    <w:rsid w:val="00A90296"/>
    <w:rsid w:val="00A95E15"/>
    <w:rsid w:val="00A96D22"/>
    <w:rsid w:val="00AA00B4"/>
    <w:rsid w:val="00AA3D7D"/>
    <w:rsid w:val="00AA69E8"/>
    <w:rsid w:val="00AB3A7C"/>
    <w:rsid w:val="00AB3CC8"/>
    <w:rsid w:val="00AB4D82"/>
    <w:rsid w:val="00AC0C64"/>
    <w:rsid w:val="00AC2C23"/>
    <w:rsid w:val="00AC3EF5"/>
    <w:rsid w:val="00AC499D"/>
    <w:rsid w:val="00AD5893"/>
    <w:rsid w:val="00AE4880"/>
    <w:rsid w:val="00AE54F9"/>
    <w:rsid w:val="00AE5D2B"/>
    <w:rsid w:val="00AE66E5"/>
    <w:rsid w:val="00AE724B"/>
    <w:rsid w:val="00AE76A2"/>
    <w:rsid w:val="00AE7851"/>
    <w:rsid w:val="00AF2179"/>
    <w:rsid w:val="00B0036C"/>
    <w:rsid w:val="00B00561"/>
    <w:rsid w:val="00B11448"/>
    <w:rsid w:val="00B135FC"/>
    <w:rsid w:val="00B179F3"/>
    <w:rsid w:val="00B2701B"/>
    <w:rsid w:val="00B27DCA"/>
    <w:rsid w:val="00B30442"/>
    <w:rsid w:val="00B54C41"/>
    <w:rsid w:val="00B55FEF"/>
    <w:rsid w:val="00B56C0D"/>
    <w:rsid w:val="00B62808"/>
    <w:rsid w:val="00B63F43"/>
    <w:rsid w:val="00B6541C"/>
    <w:rsid w:val="00B67A87"/>
    <w:rsid w:val="00B7367F"/>
    <w:rsid w:val="00B73A44"/>
    <w:rsid w:val="00B75B37"/>
    <w:rsid w:val="00B770B3"/>
    <w:rsid w:val="00B82650"/>
    <w:rsid w:val="00B85112"/>
    <w:rsid w:val="00B85959"/>
    <w:rsid w:val="00B9015A"/>
    <w:rsid w:val="00B918CF"/>
    <w:rsid w:val="00B93550"/>
    <w:rsid w:val="00B976B7"/>
    <w:rsid w:val="00BA0384"/>
    <w:rsid w:val="00BA0811"/>
    <w:rsid w:val="00BA1984"/>
    <w:rsid w:val="00BA23FB"/>
    <w:rsid w:val="00BA586D"/>
    <w:rsid w:val="00BB12EC"/>
    <w:rsid w:val="00BB1E88"/>
    <w:rsid w:val="00BC1460"/>
    <w:rsid w:val="00BC3ECD"/>
    <w:rsid w:val="00BC4FA4"/>
    <w:rsid w:val="00BC7227"/>
    <w:rsid w:val="00BD080F"/>
    <w:rsid w:val="00BD512D"/>
    <w:rsid w:val="00BD6A5B"/>
    <w:rsid w:val="00BD746C"/>
    <w:rsid w:val="00BE2C92"/>
    <w:rsid w:val="00BE768D"/>
    <w:rsid w:val="00BF2464"/>
    <w:rsid w:val="00BF5304"/>
    <w:rsid w:val="00BF6949"/>
    <w:rsid w:val="00C01E74"/>
    <w:rsid w:val="00C0557B"/>
    <w:rsid w:val="00C10099"/>
    <w:rsid w:val="00C1012F"/>
    <w:rsid w:val="00C12D75"/>
    <w:rsid w:val="00C13784"/>
    <w:rsid w:val="00C161B1"/>
    <w:rsid w:val="00C207A9"/>
    <w:rsid w:val="00C24ED4"/>
    <w:rsid w:val="00C32BEF"/>
    <w:rsid w:val="00C32EA7"/>
    <w:rsid w:val="00C33040"/>
    <w:rsid w:val="00C330C9"/>
    <w:rsid w:val="00C33F74"/>
    <w:rsid w:val="00C36C6E"/>
    <w:rsid w:val="00C36DD9"/>
    <w:rsid w:val="00C4028B"/>
    <w:rsid w:val="00C404CB"/>
    <w:rsid w:val="00C42004"/>
    <w:rsid w:val="00C44E80"/>
    <w:rsid w:val="00C450E6"/>
    <w:rsid w:val="00C462C7"/>
    <w:rsid w:val="00C46A02"/>
    <w:rsid w:val="00C46A2C"/>
    <w:rsid w:val="00C47D34"/>
    <w:rsid w:val="00C50036"/>
    <w:rsid w:val="00C540E8"/>
    <w:rsid w:val="00C6191B"/>
    <w:rsid w:val="00C62BEE"/>
    <w:rsid w:val="00C666B5"/>
    <w:rsid w:val="00C708D0"/>
    <w:rsid w:val="00C715D2"/>
    <w:rsid w:val="00C7604F"/>
    <w:rsid w:val="00C76571"/>
    <w:rsid w:val="00C76C93"/>
    <w:rsid w:val="00C809C3"/>
    <w:rsid w:val="00C82FD7"/>
    <w:rsid w:val="00C83B91"/>
    <w:rsid w:val="00C84DB4"/>
    <w:rsid w:val="00C86D18"/>
    <w:rsid w:val="00C90F67"/>
    <w:rsid w:val="00C92880"/>
    <w:rsid w:val="00CA12B8"/>
    <w:rsid w:val="00CA17A7"/>
    <w:rsid w:val="00CA197E"/>
    <w:rsid w:val="00CA5753"/>
    <w:rsid w:val="00CA60CF"/>
    <w:rsid w:val="00CA6FD9"/>
    <w:rsid w:val="00CA7EBE"/>
    <w:rsid w:val="00CB09E1"/>
    <w:rsid w:val="00CB0B0B"/>
    <w:rsid w:val="00CB20E5"/>
    <w:rsid w:val="00CB506E"/>
    <w:rsid w:val="00CB51C9"/>
    <w:rsid w:val="00CB59D5"/>
    <w:rsid w:val="00CB6097"/>
    <w:rsid w:val="00CB60AF"/>
    <w:rsid w:val="00CC0521"/>
    <w:rsid w:val="00CC666F"/>
    <w:rsid w:val="00CC74AE"/>
    <w:rsid w:val="00CD073D"/>
    <w:rsid w:val="00CD1AD0"/>
    <w:rsid w:val="00CD2729"/>
    <w:rsid w:val="00CD4749"/>
    <w:rsid w:val="00CD48F0"/>
    <w:rsid w:val="00CD65B6"/>
    <w:rsid w:val="00CE107B"/>
    <w:rsid w:val="00CF09A3"/>
    <w:rsid w:val="00CF37B5"/>
    <w:rsid w:val="00CF41A1"/>
    <w:rsid w:val="00CF44C0"/>
    <w:rsid w:val="00CF5B8D"/>
    <w:rsid w:val="00CF5BE3"/>
    <w:rsid w:val="00CF6517"/>
    <w:rsid w:val="00CF6567"/>
    <w:rsid w:val="00D02D12"/>
    <w:rsid w:val="00D05AFB"/>
    <w:rsid w:val="00D1066F"/>
    <w:rsid w:val="00D121B1"/>
    <w:rsid w:val="00D1614F"/>
    <w:rsid w:val="00D20490"/>
    <w:rsid w:val="00D21B46"/>
    <w:rsid w:val="00D32A8A"/>
    <w:rsid w:val="00D33AA6"/>
    <w:rsid w:val="00D45E2A"/>
    <w:rsid w:val="00D4644B"/>
    <w:rsid w:val="00D47055"/>
    <w:rsid w:val="00D47F68"/>
    <w:rsid w:val="00D5135A"/>
    <w:rsid w:val="00D54882"/>
    <w:rsid w:val="00D550A3"/>
    <w:rsid w:val="00D56B79"/>
    <w:rsid w:val="00D60A4F"/>
    <w:rsid w:val="00D6140A"/>
    <w:rsid w:val="00D618D9"/>
    <w:rsid w:val="00D6333A"/>
    <w:rsid w:val="00D65251"/>
    <w:rsid w:val="00D668D7"/>
    <w:rsid w:val="00D70F5A"/>
    <w:rsid w:val="00D730B1"/>
    <w:rsid w:val="00D739F2"/>
    <w:rsid w:val="00D73D6A"/>
    <w:rsid w:val="00D80FF2"/>
    <w:rsid w:val="00D84C35"/>
    <w:rsid w:val="00D93C85"/>
    <w:rsid w:val="00D97647"/>
    <w:rsid w:val="00D97705"/>
    <w:rsid w:val="00DA1DF5"/>
    <w:rsid w:val="00DA62B3"/>
    <w:rsid w:val="00DB061A"/>
    <w:rsid w:val="00DB13A4"/>
    <w:rsid w:val="00DB1CA1"/>
    <w:rsid w:val="00DB4B5B"/>
    <w:rsid w:val="00DB618B"/>
    <w:rsid w:val="00DB75DA"/>
    <w:rsid w:val="00DC448F"/>
    <w:rsid w:val="00DC775F"/>
    <w:rsid w:val="00DD4B55"/>
    <w:rsid w:val="00DD69BC"/>
    <w:rsid w:val="00DD7C52"/>
    <w:rsid w:val="00DE047B"/>
    <w:rsid w:val="00DE0F5D"/>
    <w:rsid w:val="00DE354F"/>
    <w:rsid w:val="00DE4D7A"/>
    <w:rsid w:val="00DE58B1"/>
    <w:rsid w:val="00DE7064"/>
    <w:rsid w:val="00DF0FA6"/>
    <w:rsid w:val="00DF43D2"/>
    <w:rsid w:val="00E064D8"/>
    <w:rsid w:val="00E17C3E"/>
    <w:rsid w:val="00E208EF"/>
    <w:rsid w:val="00E22F96"/>
    <w:rsid w:val="00E25BFC"/>
    <w:rsid w:val="00E273FC"/>
    <w:rsid w:val="00E276E8"/>
    <w:rsid w:val="00E306D6"/>
    <w:rsid w:val="00E32487"/>
    <w:rsid w:val="00E3325E"/>
    <w:rsid w:val="00E37CA0"/>
    <w:rsid w:val="00E40903"/>
    <w:rsid w:val="00E41F86"/>
    <w:rsid w:val="00E43683"/>
    <w:rsid w:val="00E45F96"/>
    <w:rsid w:val="00E54F7E"/>
    <w:rsid w:val="00E60C27"/>
    <w:rsid w:val="00E631BE"/>
    <w:rsid w:val="00E64F43"/>
    <w:rsid w:val="00E73974"/>
    <w:rsid w:val="00E73FDA"/>
    <w:rsid w:val="00E758B5"/>
    <w:rsid w:val="00E75B13"/>
    <w:rsid w:val="00E81887"/>
    <w:rsid w:val="00E857C0"/>
    <w:rsid w:val="00E90C5F"/>
    <w:rsid w:val="00E9553E"/>
    <w:rsid w:val="00E95B8E"/>
    <w:rsid w:val="00E96991"/>
    <w:rsid w:val="00EA03EC"/>
    <w:rsid w:val="00EA0642"/>
    <w:rsid w:val="00EA1020"/>
    <w:rsid w:val="00EA42F2"/>
    <w:rsid w:val="00EA6C2B"/>
    <w:rsid w:val="00EB05D9"/>
    <w:rsid w:val="00EB1631"/>
    <w:rsid w:val="00EB19BA"/>
    <w:rsid w:val="00EB1CDF"/>
    <w:rsid w:val="00EB66C9"/>
    <w:rsid w:val="00EB7842"/>
    <w:rsid w:val="00EB7981"/>
    <w:rsid w:val="00EC1AEA"/>
    <w:rsid w:val="00EC6108"/>
    <w:rsid w:val="00EC67F5"/>
    <w:rsid w:val="00EC6B93"/>
    <w:rsid w:val="00EC7AB4"/>
    <w:rsid w:val="00ED5110"/>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0308"/>
    <w:rsid w:val="00F106F9"/>
    <w:rsid w:val="00F10E10"/>
    <w:rsid w:val="00F1104C"/>
    <w:rsid w:val="00F1410E"/>
    <w:rsid w:val="00F148DC"/>
    <w:rsid w:val="00F168CF"/>
    <w:rsid w:val="00F21DCB"/>
    <w:rsid w:val="00F2200E"/>
    <w:rsid w:val="00F22165"/>
    <w:rsid w:val="00F246C1"/>
    <w:rsid w:val="00F252A5"/>
    <w:rsid w:val="00F3027F"/>
    <w:rsid w:val="00F31A20"/>
    <w:rsid w:val="00F31EFD"/>
    <w:rsid w:val="00F40D47"/>
    <w:rsid w:val="00F41DFA"/>
    <w:rsid w:val="00F4397D"/>
    <w:rsid w:val="00F469F2"/>
    <w:rsid w:val="00F5124B"/>
    <w:rsid w:val="00F555E4"/>
    <w:rsid w:val="00F571EF"/>
    <w:rsid w:val="00F62260"/>
    <w:rsid w:val="00F63457"/>
    <w:rsid w:val="00F7485A"/>
    <w:rsid w:val="00F77D29"/>
    <w:rsid w:val="00F77DC4"/>
    <w:rsid w:val="00F80F9D"/>
    <w:rsid w:val="00F828BC"/>
    <w:rsid w:val="00F879E6"/>
    <w:rsid w:val="00F87F72"/>
    <w:rsid w:val="00F92E46"/>
    <w:rsid w:val="00F93F2A"/>
    <w:rsid w:val="00F94816"/>
    <w:rsid w:val="00F96756"/>
    <w:rsid w:val="00FA0938"/>
    <w:rsid w:val="00FA3940"/>
    <w:rsid w:val="00FA5129"/>
    <w:rsid w:val="00FB0AF2"/>
    <w:rsid w:val="00FB0F40"/>
    <w:rsid w:val="00FB1418"/>
    <w:rsid w:val="00FB2754"/>
    <w:rsid w:val="00FB2D26"/>
    <w:rsid w:val="00FB2D50"/>
    <w:rsid w:val="00FB3A31"/>
    <w:rsid w:val="00FB425B"/>
    <w:rsid w:val="00FB5D20"/>
    <w:rsid w:val="00FB609E"/>
    <w:rsid w:val="00FB60BA"/>
    <w:rsid w:val="00FB6776"/>
    <w:rsid w:val="00FC0748"/>
    <w:rsid w:val="00FC3511"/>
    <w:rsid w:val="00FC3D9E"/>
    <w:rsid w:val="00FD27BE"/>
    <w:rsid w:val="00FD3A9A"/>
    <w:rsid w:val="00FD4C35"/>
    <w:rsid w:val="00FE3627"/>
    <w:rsid w:val="00FE672A"/>
    <w:rsid w:val="00FF01C5"/>
    <w:rsid w:val="00FF01CD"/>
    <w:rsid w:val="00FF67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4117"/>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agwek4"/>
    <w:next w:val="Normalny"/>
    <w:link w:val="Nagwek5Znak"/>
    <w:semiHidden/>
    <w:unhideWhenUsed/>
    <w:qFormat/>
    <w:rsid w:val="009C6744"/>
    <w:pPr>
      <w:keepNext w:val="0"/>
      <w:keepLines w:val="0"/>
      <w:tabs>
        <w:tab w:val="num" w:pos="2835"/>
      </w:tabs>
      <w:spacing w:before="120" w:after="120" w:line="288" w:lineRule="auto"/>
      <w:ind w:left="2835" w:hanging="709"/>
      <w:jc w:val="both"/>
      <w:outlineLvl w:val="4"/>
    </w:pPr>
    <w:rPr>
      <w:rFonts w:ascii="Arial" w:eastAsia="Times New Roman" w:hAnsi="Arial" w:cs="Arial"/>
      <w:i w:val="0"/>
      <w:iCs w:val="0"/>
      <w:color w:val="auto"/>
      <w:kern w:val="20"/>
      <w:sz w:val="22"/>
      <w:szCs w:val="22"/>
      <w:lang w:val="en-US" w:eastAsia="en-US"/>
    </w:rPr>
  </w:style>
  <w:style w:type="paragraph" w:styleId="Nagwek6">
    <w:name w:val="heading 6"/>
    <w:basedOn w:val="Nagwek5"/>
    <w:next w:val="Normalny"/>
    <w:link w:val="Nagwek6Znak"/>
    <w:semiHidden/>
    <w:unhideWhenUsed/>
    <w:qFormat/>
    <w:rsid w:val="009C6744"/>
    <w:pPr>
      <w:tabs>
        <w:tab w:val="clear" w:pos="2835"/>
        <w:tab w:val="num" w:pos="3544"/>
      </w:tabs>
      <w:ind w:left="3544"/>
      <w:outlineLvl w:val="5"/>
    </w:pPr>
  </w:style>
  <w:style w:type="paragraph" w:styleId="Nagwek7">
    <w:name w:val="heading 7"/>
    <w:basedOn w:val="Normalny"/>
    <w:next w:val="Normalny"/>
    <w:link w:val="Nagwek7Znak"/>
    <w:qFormat/>
    <w:rsid w:val="00F63457"/>
    <w:pPr>
      <w:keepNext/>
      <w:outlineLvl w:val="6"/>
    </w:pPr>
    <w:rPr>
      <w:rFonts w:cs="Tahoma"/>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uiPriority w:val="99"/>
    <w:semiHidden/>
    <w:unhideWhenUsed/>
    <w:rsid w:val="009C2304"/>
    <w:rPr>
      <w:color w:val="954F72" w:themeColor="followedHyperlink"/>
      <w:u w:val="single"/>
    </w:rPr>
  </w:style>
  <w:style w:type="paragraph" w:styleId="Tekstpodstawowy2">
    <w:name w:val="Body Text 2"/>
    <w:basedOn w:val="Normalny"/>
    <w:link w:val="Tekstpodstawowy2Znak"/>
    <w:uiPriority w:val="99"/>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iPriority w:val="99"/>
    <w:unhideWhenUsed/>
    <w:rsid w:val="00266F87"/>
    <w:pPr>
      <w:spacing w:after="120"/>
      <w:ind w:left="283"/>
    </w:pPr>
  </w:style>
  <w:style w:type="character" w:customStyle="1" w:styleId="TekstpodstawowywcityZnak">
    <w:name w:val="Tekst podstawowy wcięty Znak"/>
    <w:basedOn w:val="Domylnaczcionkaakapitu"/>
    <w:link w:val="Tekstpodstawowywcity"/>
    <w:uiPriority w:val="99"/>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uiPriority w:val="10"/>
    <w:qFormat/>
    <w:rsid w:val="00F63457"/>
    <w:pPr>
      <w:jc w:val="center"/>
    </w:pPr>
    <w:rPr>
      <w:rFonts w:ascii="Times New Roman" w:hAnsi="Times New Roman"/>
      <w:b/>
      <w:sz w:val="28"/>
      <w:szCs w:val="20"/>
    </w:rPr>
  </w:style>
  <w:style w:type="character" w:customStyle="1" w:styleId="TytuZnak">
    <w:name w:val="Tytuł Znak"/>
    <w:basedOn w:val="Domylnaczcionkaakapitu"/>
    <w:link w:val="Tytu"/>
    <w:uiPriority w:val="10"/>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uiPriority w:val="99"/>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uiPriority w:val="99"/>
    <w:rsid w:val="00F63457"/>
    <w:pPr>
      <w:spacing w:after="120"/>
    </w:pPr>
    <w:rPr>
      <w:sz w:val="16"/>
      <w:szCs w:val="16"/>
    </w:rPr>
  </w:style>
  <w:style w:type="character" w:customStyle="1" w:styleId="Tekstpodstawowy3Znak">
    <w:name w:val="Tekst podstawowy 3 Znak"/>
    <w:basedOn w:val="Domylnaczcionkaakapitu"/>
    <w:link w:val="Tekstpodstawowy3"/>
    <w:uiPriority w:val="99"/>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E306D6"/>
    <w:pPr>
      <w:numPr>
        <w:numId w:val="22"/>
      </w:numPr>
      <w:spacing w:after="200"/>
    </w:pPr>
    <w:rPr>
      <w:i/>
      <w:iCs/>
      <w:color w:val="44546A" w:themeColor="text2"/>
      <w:sz w:val="18"/>
      <w:szCs w:val="18"/>
    </w:rPr>
  </w:style>
  <w:style w:type="character" w:customStyle="1" w:styleId="Nagwek5Znak">
    <w:name w:val="Nagłówek 5 Znak"/>
    <w:basedOn w:val="Domylnaczcionkaakapitu"/>
    <w:link w:val="Nagwek5"/>
    <w:semiHidden/>
    <w:rsid w:val="009C6744"/>
    <w:rPr>
      <w:rFonts w:ascii="Arial" w:eastAsia="Times New Roman" w:hAnsi="Arial" w:cs="Arial"/>
      <w:kern w:val="20"/>
      <w:lang w:val="en-US"/>
    </w:rPr>
  </w:style>
  <w:style w:type="character" w:customStyle="1" w:styleId="Nagwek6Znak">
    <w:name w:val="Nagłówek 6 Znak"/>
    <w:basedOn w:val="Domylnaczcionkaakapitu"/>
    <w:link w:val="Nagwek6"/>
    <w:semiHidden/>
    <w:rsid w:val="009C6744"/>
    <w:rPr>
      <w:rFonts w:ascii="Arial" w:eastAsia="Times New Roman" w:hAnsi="Arial" w:cs="Arial"/>
      <w:kern w:val="20"/>
      <w:lang w:val="en-US"/>
    </w:rPr>
  </w:style>
  <w:style w:type="character" w:customStyle="1" w:styleId="tstyle41">
    <w:name w:val="tstyle41"/>
    <w:rsid w:val="009C6744"/>
    <w:rPr>
      <w:rFonts w:ascii="Arial" w:hAnsi="Arial" w:cs="Arial" w:hint="default"/>
      <w:color w:val="3F3F3F"/>
      <w:sz w:val="18"/>
      <w:szCs w:val="18"/>
    </w:rPr>
  </w:style>
  <w:style w:type="character" w:customStyle="1" w:styleId="xbe">
    <w:name w:val="_xbe"/>
    <w:basedOn w:val="Domylnaczcionkaakapitu"/>
    <w:rsid w:val="009C6744"/>
  </w:style>
  <w:style w:type="paragraph" w:customStyle="1" w:styleId="ScheduleCrossreferenceSalans">
    <w:name w:val="Schedule Crossreference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9C6744"/>
    <w:pPr>
      <w:pageBreakBefore/>
      <w:spacing w:before="120" w:after="480" w:line="288" w:lineRule="auto"/>
      <w:jc w:val="center"/>
      <w:outlineLvl w:val="0"/>
    </w:pPr>
    <w:rPr>
      <w:rFonts w:ascii="Arial" w:hAnsi="Arial" w:cs="Arial"/>
      <w:b/>
      <w:bCs/>
      <w:caps/>
      <w:kern w:val="20"/>
      <w:sz w:val="22"/>
      <w:szCs w:val="22"/>
      <w:lang w:val="en-US" w:eastAsia="en-US"/>
    </w:rPr>
  </w:style>
  <w:style w:type="character" w:styleId="Tekstzastpczy">
    <w:name w:val="Placeholder Text"/>
    <w:basedOn w:val="Domylnaczcionkaakapitu"/>
    <w:uiPriority w:val="99"/>
    <w:semiHidden/>
    <w:rsid w:val="009C6744"/>
    <w:rPr>
      <w:color w:val="808080"/>
    </w:rPr>
  </w:style>
  <w:style w:type="table" w:customStyle="1" w:styleId="Tabela-Siatka2">
    <w:name w:val="Tabela - Siatka2"/>
    <w:basedOn w:val="Standardowy"/>
    <w:next w:val="Tabela-Siatka"/>
    <w:uiPriority w:val="39"/>
    <w:rsid w:val="009C67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9C6744"/>
    <w:rPr>
      <w:color w:val="FF0000"/>
    </w:rPr>
  </w:style>
  <w:style w:type="character" w:customStyle="1" w:styleId="Styl3">
    <w:name w:val="Styl3"/>
    <w:basedOn w:val="Domylnaczcionkaakapitu"/>
    <w:uiPriority w:val="1"/>
    <w:rsid w:val="009C6744"/>
    <w:rPr>
      <w:color w:val="auto"/>
    </w:rPr>
  </w:style>
  <w:style w:type="character" w:customStyle="1" w:styleId="Styl4">
    <w:name w:val="Styl4"/>
    <w:basedOn w:val="Domylnaczcionkaakapitu"/>
    <w:uiPriority w:val="1"/>
    <w:rsid w:val="009C6744"/>
    <w:rPr>
      <w:rFonts w:ascii="Verdana" w:hAnsi="Verdana"/>
      <w:color w:val="auto"/>
      <w:sz w:val="18"/>
    </w:rPr>
  </w:style>
  <w:style w:type="paragraph" w:styleId="Nagwekspisutreci">
    <w:name w:val="TOC Heading"/>
    <w:basedOn w:val="Nagwek1"/>
    <w:next w:val="Normalny"/>
    <w:uiPriority w:val="39"/>
    <w:unhideWhenUsed/>
    <w:qFormat/>
    <w:rsid w:val="009C6744"/>
    <w:pPr>
      <w:spacing w:line="259" w:lineRule="auto"/>
      <w:outlineLvl w:val="9"/>
    </w:pPr>
  </w:style>
  <w:style w:type="paragraph" w:styleId="Spistreci1">
    <w:name w:val="toc 1"/>
    <w:basedOn w:val="Normalny"/>
    <w:next w:val="Normalny"/>
    <w:autoRedefine/>
    <w:uiPriority w:val="39"/>
    <w:unhideWhenUsed/>
    <w:rsid w:val="009C6744"/>
    <w:pPr>
      <w:tabs>
        <w:tab w:val="right" w:leader="dot" w:pos="10054"/>
      </w:tabs>
      <w:spacing w:after="100" w:line="360" w:lineRule="auto"/>
    </w:pPr>
  </w:style>
  <w:style w:type="paragraph" w:customStyle="1" w:styleId="Zawartotabeli">
    <w:name w:val="Zawartość tabeli"/>
    <w:basedOn w:val="Normalny"/>
    <w:rsid w:val="009C6744"/>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9C6744"/>
    <w:pPr>
      <w:spacing w:after="100"/>
      <w:ind w:left="200"/>
    </w:pPr>
  </w:style>
  <w:style w:type="character" w:styleId="Wyrnieniedelikatne">
    <w:name w:val="Subtle Emphasis"/>
    <w:basedOn w:val="Domylnaczcionkaakapitu"/>
    <w:uiPriority w:val="19"/>
    <w:qFormat/>
    <w:rsid w:val="009C6744"/>
    <w:rPr>
      <w:i/>
      <w:iCs/>
      <w:color w:val="404040" w:themeColor="text1" w:themeTint="BF"/>
    </w:rPr>
  </w:style>
  <w:style w:type="character" w:customStyle="1" w:styleId="FontStyle93">
    <w:name w:val="Font Style93"/>
    <w:basedOn w:val="Domylnaczcionkaakapitu"/>
    <w:uiPriority w:val="99"/>
    <w:rsid w:val="009C6744"/>
    <w:rPr>
      <w:rFonts w:ascii="Arial" w:hAnsi="Arial" w:cs="Arial"/>
      <w:sz w:val="20"/>
      <w:szCs w:val="20"/>
    </w:rPr>
  </w:style>
  <w:style w:type="paragraph" w:customStyle="1" w:styleId="DefaultText">
    <w:name w:val="Default Text"/>
    <w:basedOn w:val="Normalny"/>
    <w:rsid w:val="00221FFC"/>
    <w:pPr>
      <w:autoSpaceDE w:val="0"/>
      <w:autoSpaceDN w:val="0"/>
      <w:spacing w:after="60"/>
      <w:jc w:val="both"/>
    </w:pPr>
    <w:rPr>
      <w:rFonts w:ascii="Arial" w:eastAsia="Calibr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 w:id="21433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usz.obierak@enea.pl" TargetMode="External"/><Relationship Id="rId18" Type="http://schemas.openxmlformats.org/officeDocument/2006/relationships/image" Target="media/image2.emf"/><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aukcje.eb2b.com.pl/" TargetMode="External"/><Relationship Id="rId33"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eader" Target="header1.xm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image" Target="media/image4.png"/><Relationship Id="rId32"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dla-wykonawcow-i-dostawcow" TargetMode="External"/><Relationship Id="rId23" Type="http://schemas.openxmlformats.org/officeDocument/2006/relationships/footer" Target="footer2.xml"/><Relationship Id="rId28" Type="http://schemas.openxmlformats.org/officeDocument/2006/relationships/hyperlink" Target="mailto:faktury.elektroniczne@enea.pl" TargetMode="External"/><Relationship Id="rId36" Type="http://schemas.openxmlformats.org/officeDocument/2006/relationships/theme" Target="theme/theme1.xml"/><Relationship Id="rId10" Type="http://schemas.openxmlformats.org/officeDocument/2006/relationships/hyperlink" Target="https://aukcje.eb2b.com.pl" TargetMode="External"/><Relationship Id="rId19" Type="http://schemas.openxmlformats.org/officeDocument/2006/relationships/package" Target="embeddings/Dokument_programu_Microsoft_Word.docx"/><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eader" Target="header2.xm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28E6-FF01-48B5-BE8F-BE4AC944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12373</Words>
  <Characters>74243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14</cp:revision>
  <cp:lastPrinted>2019-11-28T11:09:00Z</cp:lastPrinted>
  <dcterms:created xsi:type="dcterms:W3CDTF">2020-04-08T05:24:00Z</dcterms:created>
  <dcterms:modified xsi:type="dcterms:W3CDTF">2020-04-10T06:18:00Z</dcterms:modified>
</cp:coreProperties>
</file>